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D71" w:rsidRDefault="006B4D71" w:rsidP="006B4D71">
      <w:pPr>
        <w:spacing w:after="0" w:line="240" w:lineRule="auto"/>
        <w:jc w:val="center"/>
        <w:rPr>
          <w:b/>
          <w:sz w:val="28"/>
          <w:szCs w:val="28"/>
        </w:rPr>
      </w:pPr>
      <w:r>
        <w:rPr>
          <w:b/>
          <w:sz w:val="28"/>
          <w:szCs w:val="28"/>
        </w:rPr>
        <w:t>Attachment A: Technical Narrative Template</w:t>
      </w:r>
    </w:p>
    <w:p w:rsidR="006B4D71" w:rsidRDefault="006B4D71" w:rsidP="006B4D71">
      <w:pPr>
        <w:spacing w:after="0" w:line="240" w:lineRule="auto"/>
        <w:ind w:left="360"/>
      </w:pPr>
    </w:p>
    <w:p w:rsidR="006B4D71" w:rsidRDefault="006B4D71" w:rsidP="006B4D71">
      <w:pPr>
        <w:tabs>
          <w:tab w:val="left" w:pos="3680"/>
          <w:tab w:val="left" w:pos="6050"/>
        </w:tabs>
        <w:spacing w:after="0" w:line="240" w:lineRule="auto"/>
        <w:jc w:val="center"/>
        <w:rPr>
          <w:rFonts w:ascii="Calibri" w:eastAsia="Times New Roman" w:hAnsi="Calibri" w:cs="Calibri"/>
          <w:sz w:val="24"/>
          <w:szCs w:val="24"/>
          <w:lang w:val="en-GB" w:eastAsia="en-GB"/>
        </w:rPr>
      </w:pPr>
      <w:r>
        <w:rPr>
          <w:rFonts w:ascii="Calibri" w:eastAsia="Times New Roman" w:hAnsi="Calibri" w:cs="Calibri"/>
          <w:b/>
          <w:sz w:val="24"/>
          <w:szCs w:val="24"/>
          <w:lang w:val="en-GB" w:eastAsia="en-GB"/>
        </w:rPr>
        <w:t>Technical Narrative</w:t>
      </w:r>
    </w:p>
    <w:p w:rsidR="006B4D71" w:rsidRDefault="006B4D71" w:rsidP="006B4D71">
      <w:pPr>
        <w:spacing w:after="0" w:line="240" w:lineRule="auto"/>
        <w:jc w:val="left"/>
        <w:rPr>
          <w:rFonts w:ascii="Calibri" w:eastAsia="Times New Roman" w:hAnsi="Calibri" w:cs="Calibri"/>
          <w:vanish/>
          <w:lang w:val="en-GB" w:eastAsia="en-GB"/>
        </w:rPr>
      </w:pPr>
    </w:p>
    <w:p w:rsidR="006B4D71" w:rsidRDefault="006B4D71" w:rsidP="006B4D71">
      <w:pPr>
        <w:spacing w:after="0" w:line="240" w:lineRule="auto"/>
        <w:jc w:val="left"/>
        <w:rPr>
          <w:rFonts w:ascii="Calibri" w:eastAsia="Times New Roman" w:hAnsi="Calibri" w:cs="Calibr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5781"/>
      </w:tblGrid>
      <w:tr w:rsidR="006B4D71" w:rsidTr="00C67077">
        <w:trPr>
          <w:trHeight w:val="510"/>
        </w:trPr>
        <w:tc>
          <w:tcPr>
            <w:tcW w:w="9286" w:type="dxa"/>
            <w:gridSpan w:val="2"/>
            <w:tcBorders>
              <w:top w:val="single" w:sz="4" w:space="0" w:color="auto"/>
              <w:left w:val="single" w:sz="4" w:space="0" w:color="auto"/>
              <w:bottom w:val="single" w:sz="4" w:space="0" w:color="auto"/>
              <w:right w:val="single" w:sz="4" w:space="0" w:color="auto"/>
            </w:tcBorders>
            <w:vAlign w:val="center"/>
            <w:hideMark/>
          </w:tcPr>
          <w:p w:rsidR="006B4D71" w:rsidRDefault="006B4D71" w:rsidP="00C67077">
            <w:pPr>
              <w:spacing w:after="0" w:line="240" w:lineRule="auto"/>
              <w:jc w:val="center"/>
              <w:rPr>
                <w:rFonts w:ascii="Calibri" w:eastAsia="Times New Roman" w:hAnsi="Calibri" w:cs="Calibri"/>
                <w:b/>
                <w:lang w:val="en-GB" w:eastAsia="en-GB"/>
              </w:rPr>
            </w:pPr>
            <w:r>
              <w:rPr>
                <w:rFonts w:ascii="Calibri" w:eastAsia="Times New Roman" w:hAnsi="Calibri" w:cs="Calibri"/>
                <w:b/>
                <w:lang w:val="en-GB" w:eastAsia="en-GB"/>
              </w:rPr>
              <w:t>Applicant’s Contact Details</w:t>
            </w: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Applicant Organization Name</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Postal address:</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Physical address:</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 xml:space="preserve">Telephone number:         </w:t>
            </w:r>
            <w:r>
              <w:rPr>
                <w:rFonts w:ascii="Calibri" w:eastAsia="Times New Roman" w:hAnsi="Calibri" w:cs="Calibri"/>
                <w:lang w:val="en-GB" w:eastAsia="en-GB"/>
              </w:rPr>
              <w:t xml:space="preserve">    </w:t>
            </w:r>
            <w:proofErr w:type="gramStart"/>
            <w:r>
              <w:rPr>
                <w:rFonts w:ascii="Calibri" w:eastAsia="Times New Roman" w:hAnsi="Calibri" w:cs="Calibri"/>
                <w:lang w:val="en-GB" w:eastAsia="en-GB"/>
              </w:rPr>
              <w:t xml:space="preserve">   (</w:t>
            </w:r>
            <w:proofErr w:type="gramEnd"/>
            <w:r>
              <w:rPr>
                <w:rFonts w:ascii="Calibri" w:eastAsia="Times New Roman" w:hAnsi="Calibri" w:cs="Calibri"/>
                <w:lang w:val="en-GB" w:eastAsia="en-GB"/>
              </w:rPr>
              <w:t xml:space="preserve">landline and mobile) </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lang w:val="en-GB" w:eastAsia="en-GB"/>
              </w:rPr>
            </w:pPr>
            <w:r>
              <w:rPr>
                <w:rFonts w:ascii="Calibri" w:eastAsia="Times New Roman" w:hAnsi="Calibri" w:cs="Calibri"/>
                <w:b/>
                <w:lang w:val="en-GB" w:eastAsia="en-GB"/>
              </w:rPr>
              <w:t>Contact person for this application</w:t>
            </w:r>
            <w:proofErr w:type="gramStart"/>
            <w:r>
              <w:rPr>
                <w:rFonts w:ascii="Calibri" w:eastAsia="Times New Roman" w:hAnsi="Calibri" w:cs="Calibri"/>
                <w:b/>
                <w:lang w:val="en-GB" w:eastAsia="en-GB"/>
              </w:rPr>
              <w:t xml:space="preserve">:  </w:t>
            </w:r>
            <w:r>
              <w:rPr>
                <w:rFonts w:ascii="Calibri" w:eastAsia="Times New Roman" w:hAnsi="Calibri" w:cs="Calibri"/>
                <w:lang w:val="en-GB" w:eastAsia="en-GB"/>
              </w:rPr>
              <w:t>(</w:t>
            </w:r>
            <w:proofErr w:type="gramEnd"/>
            <w:r>
              <w:rPr>
                <w:rFonts w:ascii="Calibri" w:eastAsia="Times New Roman" w:hAnsi="Calibri" w:cs="Calibri"/>
                <w:lang w:val="en-GB" w:eastAsia="en-GB"/>
              </w:rPr>
              <w:t>Name and Title)</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Contact person’s tel. &amp; email:</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Website of the Organisation:</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r w:rsidR="006B4D71" w:rsidTr="00C67077">
        <w:trPr>
          <w:trHeight w:val="510"/>
        </w:trPr>
        <w:tc>
          <w:tcPr>
            <w:tcW w:w="35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B4D71" w:rsidRDefault="006B4D71" w:rsidP="00C67077">
            <w:pPr>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Legal registration status</w:t>
            </w:r>
          </w:p>
        </w:tc>
        <w:tc>
          <w:tcPr>
            <w:tcW w:w="578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line="240" w:lineRule="auto"/>
              <w:jc w:val="left"/>
              <w:rPr>
                <w:rFonts w:ascii="Calibri" w:eastAsia="Times New Roman" w:hAnsi="Calibri" w:cs="Calibri"/>
                <w:lang w:val="en-GB" w:eastAsia="en-GB"/>
              </w:rPr>
            </w:pPr>
          </w:p>
        </w:tc>
      </w:tr>
    </w:tbl>
    <w:p w:rsidR="006B4D71" w:rsidRDefault="006B4D71" w:rsidP="006B4D71">
      <w:pPr>
        <w:keepNext/>
        <w:spacing w:after="0"/>
        <w:ind w:left="360"/>
        <w:jc w:val="left"/>
        <w:outlineLvl w:val="2"/>
        <w:rPr>
          <w:rFonts w:ascii="Calibri" w:eastAsia="Times New Roman" w:hAnsi="Calibri" w:cs="Calibri"/>
          <w:b/>
          <w:bCs/>
          <w:sz w:val="24"/>
          <w:szCs w:val="24"/>
          <w:lang w:val="en-GB" w:eastAsia="en-GB"/>
        </w:rPr>
      </w:pPr>
    </w:p>
    <w:p w:rsidR="006B4D71" w:rsidRDefault="006B4D71" w:rsidP="006B4D71">
      <w:pPr>
        <w:keepNext/>
        <w:numPr>
          <w:ilvl w:val="0"/>
          <w:numId w:val="1"/>
        </w:numPr>
        <w:spacing w:after="0"/>
        <w:ind w:left="360"/>
        <w:jc w:val="left"/>
        <w:outlineLvl w:val="2"/>
        <w:rPr>
          <w:rFonts w:ascii="Calibri" w:eastAsia="Times New Roman" w:hAnsi="Calibri" w:cs="Calibri"/>
          <w:b/>
          <w:bCs/>
          <w:sz w:val="24"/>
          <w:szCs w:val="24"/>
          <w:lang w:val="en-GB" w:eastAsia="en-GB"/>
        </w:rPr>
      </w:pPr>
      <w:r>
        <w:rPr>
          <w:rFonts w:ascii="Calibri" w:eastAsia="Times New Roman" w:hAnsi="Calibri" w:cs="Calibri"/>
          <w:b/>
          <w:bCs/>
          <w:sz w:val="24"/>
          <w:szCs w:val="24"/>
          <w:lang w:val="en-GB"/>
        </w:rPr>
        <w:t>Technical Approach</w:t>
      </w:r>
    </w:p>
    <w:p w:rsidR="006B4D71" w:rsidRDefault="006B4D71" w:rsidP="006B4D71">
      <w:pPr>
        <w:keepNext/>
        <w:spacing w:after="0"/>
        <w:ind w:left="360"/>
        <w:jc w:val="left"/>
        <w:outlineLvl w:val="2"/>
        <w:rPr>
          <w:rFonts w:ascii="Calibri" w:eastAsia="Times New Roman" w:hAnsi="Calibri" w:cs="Calibri"/>
          <w:b/>
          <w:bCs/>
          <w:sz w:val="24"/>
          <w:szCs w:val="24"/>
          <w:lang w:val="en-GB" w:eastAsia="en-GB"/>
        </w:rPr>
      </w:pPr>
    </w:p>
    <w:p w:rsidR="006B4D71" w:rsidRDefault="006B4D71" w:rsidP="006B4D71">
      <w:pPr>
        <w:spacing w:after="0"/>
        <w:rPr>
          <w:rFonts w:ascii="Calibri" w:eastAsia="Times New Roman" w:hAnsi="Calibri" w:cs="Calibri"/>
          <w:lang w:val="en-GB" w:eastAsia="en-GB"/>
        </w:rPr>
      </w:pPr>
      <w:r>
        <w:rPr>
          <w:rFonts w:ascii="Calibri" w:eastAsia="Times New Roman" w:hAnsi="Calibri" w:cs="Calibri"/>
          <w:lang w:val="en-GB" w:eastAsia="en-GB"/>
        </w:rPr>
        <w:t xml:space="preserve">Provide a description of the proposed action, including all the information requested below, referring to the overall objective(s) and specific objective(s), outputs and results.  Identify and describe in detail each activity to be undertaken to produce results, justifying the choice of activities.  Explain the specific results expected, stating how the activities will improve the situation of the target groups and final beneficiaries.  </w:t>
      </w:r>
    </w:p>
    <w:p w:rsidR="006B4D71" w:rsidRDefault="006B4D71" w:rsidP="006B4D71">
      <w:pPr>
        <w:spacing w:after="0"/>
        <w:rPr>
          <w:rFonts w:ascii="Calibri" w:eastAsia="Times New Roman" w:hAnsi="Calibri" w:cs="Calibri"/>
          <w:lang w:val="en-GB" w:eastAsia="en-GB"/>
        </w:rPr>
      </w:pPr>
    </w:p>
    <w:p w:rsidR="006B4D71" w:rsidRDefault="006B4D71" w:rsidP="006B4D71">
      <w:pPr>
        <w:numPr>
          <w:ilvl w:val="0"/>
          <w:numId w:val="2"/>
        </w:numPr>
        <w:tabs>
          <w:tab w:val="left" w:pos="426"/>
        </w:tabs>
        <w:spacing w:after="0"/>
        <w:jc w:val="left"/>
        <w:rPr>
          <w:rFonts w:ascii="Calibri" w:eastAsia="Times New Roman" w:hAnsi="Calibri" w:cs="Calibri"/>
          <w:lang w:val="en-GB" w:eastAsia="en-GB"/>
        </w:rPr>
      </w:pPr>
      <w:r>
        <w:rPr>
          <w:rFonts w:ascii="Calibri" w:eastAsia="Times New Roman" w:hAnsi="Calibri" w:cs="Calibri"/>
          <w:lang w:val="en-GB" w:eastAsia="en-GB"/>
        </w:rPr>
        <w:t>Target Audience &amp; Geographic Area</w:t>
      </w:r>
    </w:p>
    <w:p w:rsidR="006B4D71" w:rsidRDefault="006B4D71" w:rsidP="006B4D71">
      <w:pPr>
        <w:numPr>
          <w:ilvl w:val="0"/>
          <w:numId w:val="2"/>
        </w:numPr>
        <w:tabs>
          <w:tab w:val="left" w:pos="426"/>
        </w:tabs>
        <w:spacing w:after="0"/>
        <w:jc w:val="left"/>
        <w:rPr>
          <w:rFonts w:ascii="Calibri" w:eastAsia="Times New Roman" w:hAnsi="Calibri" w:cs="Calibri"/>
          <w:lang w:val="en-GB" w:eastAsia="en-GB"/>
        </w:rPr>
      </w:pPr>
      <w:r>
        <w:rPr>
          <w:rFonts w:ascii="Calibri" w:eastAsia="Times New Roman" w:hAnsi="Calibri" w:cs="Calibri"/>
          <w:lang w:val="en-GB" w:eastAsia="en-GB"/>
        </w:rPr>
        <w:t>Goal/Objectives</w:t>
      </w:r>
    </w:p>
    <w:p w:rsidR="006B4D71" w:rsidRDefault="006B4D71" w:rsidP="006B4D71">
      <w:pPr>
        <w:numPr>
          <w:ilvl w:val="0"/>
          <w:numId w:val="2"/>
        </w:numPr>
        <w:tabs>
          <w:tab w:val="left" w:pos="426"/>
        </w:tabs>
        <w:spacing w:after="0"/>
        <w:jc w:val="left"/>
        <w:rPr>
          <w:rFonts w:ascii="Calibri" w:eastAsia="Times New Roman" w:hAnsi="Calibri" w:cs="Calibri"/>
          <w:lang w:val="en-GB" w:eastAsia="en-GB"/>
        </w:rPr>
      </w:pPr>
      <w:r>
        <w:rPr>
          <w:rFonts w:ascii="Calibri" w:eastAsia="Times New Roman" w:hAnsi="Calibri" w:cs="Calibri"/>
          <w:lang w:val="en-GB" w:eastAsia="en-GB"/>
        </w:rPr>
        <w:t>Proposed Activities</w:t>
      </w:r>
    </w:p>
    <w:p w:rsidR="006B4D71" w:rsidRDefault="006B4D71" w:rsidP="006B4D71">
      <w:pPr>
        <w:numPr>
          <w:ilvl w:val="0"/>
          <w:numId w:val="2"/>
        </w:numPr>
        <w:tabs>
          <w:tab w:val="left" w:pos="426"/>
        </w:tabs>
        <w:spacing w:after="0"/>
        <w:jc w:val="left"/>
        <w:rPr>
          <w:rFonts w:ascii="Calibri" w:eastAsia="Times New Roman" w:hAnsi="Calibri" w:cs="Calibri"/>
          <w:lang w:val="en-GB" w:eastAsia="en-GB"/>
        </w:rPr>
      </w:pPr>
      <w:r>
        <w:rPr>
          <w:rFonts w:ascii="Calibri" w:eastAsia="Times New Roman" w:hAnsi="Calibri" w:cs="Calibri"/>
          <w:lang w:val="en-GB" w:eastAsia="en-GB"/>
        </w:rPr>
        <w:t>Outputs and Results</w:t>
      </w:r>
    </w:p>
    <w:p w:rsidR="006B4D71" w:rsidRDefault="006B4D71" w:rsidP="006B4D71">
      <w:pPr>
        <w:numPr>
          <w:ilvl w:val="0"/>
          <w:numId w:val="2"/>
        </w:numPr>
        <w:tabs>
          <w:tab w:val="left" w:pos="426"/>
        </w:tabs>
        <w:spacing w:after="0"/>
        <w:jc w:val="left"/>
        <w:rPr>
          <w:rFonts w:ascii="Calibri" w:eastAsia="Times New Roman" w:hAnsi="Calibri" w:cs="Calibri"/>
          <w:lang w:val="en-GB" w:eastAsia="en-GB"/>
        </w:rPr>
      </w:pPr>
      <w:r>
        <w:rPr>
          <w:rFonts w:ascii="Calibri" w:eastAsia="Times New Roman" w:hAnsi="Calibri" w:cs="Calibri"/>
          <w:lang w:val="en-GB" w:eastAsia="en-GB"/>
        </w:rPr>
        <w:t>Process for follow-up and internal/external evaluation</w:t>
      </w:r>
    </w:p>
    <w:p w:rsidR="006B4D71" w:rsidRDefault="006B4D71" w:rsidP="006B4D71">
      <w:pPr>
        <w:tabs>
          <w:tab w:val="left" w:pos="426"/>
        </w:tabs>
        <w:spacing w:after="0"/>
        <w:rPr>
          <w:rFonts w:ascii="Calibri" w:eastAsia="Times New Roman" w:hAnsi="Calibri" w:cs="Calibri"/>
          <w:lang w:val="en-GB" w:eastAsia="en-GB"/>
        </w:rPr>
      </w:pPr>
    </w:p>
    <w:p w:rsidR="006B4D71" w:rsidRDefault="006B4D71" w:rsidP="006B4D71">
      <w:pPr>
        <w:keepNext/>
        <w:numPr>
          <w:ilvl w:val="0"/>
          <w:numId w:val="1"/>
        </w:numPr>
        <w:spacing w:after="0"/>
        <w:ind w:left="360"/>
        <w:jc w:val="left"/>
        <w:outlineLvl w:val="3"/>
        <w:rPr>
          <w:rFonts w:ascii="Calibri" w:eastAsia="Times New Roman" w:hAnsi="Calibri" w:cs="Calibri"/>
          <w:b/>
          <w:bCs/>
          <w:sz w:val="24"/>
          <w:szCs w:val="28"/>
          <w:lang w:val="en-GB" w:eastAsia="en-GB"/>
        </w:rPr>
      </w:pPr>
      <w:r>
        <w:rPr>
          <w:rFonts w:ascii="Calibri" w:eastAsia="Times New Roman" w:hAnsi="Calibri" w:cs="Calibri"/>
          <w:b/>
          <w:bCs/>
          <w:sz w:val="24"/>
          <w:szCs w:val="28"/>
          <w:lang w:val="en-GB" w:eastAsia="en-GB"/>
        </w:rPr>
        <w:t>Duration and Indicative Implementation Timeline</w:t>
      </w:r>
    </w:p>
    <w:p w:rsidR="006B4D71" w:rsidRDefault="006B4D71" w:rsidP="006B4D71">
      <w:pPr>
        <w:keepNext/>
        <w:spacing w:after="0"/>
        <w:ind w:left="360"/>
        <w:jc w:val="left"/>
        <w:outlineLvl w:val="3"/>
        <w:rPr>
          <w:rFonts w:ascii="Calibri" w:eastAsia="Times New Roman" w:hAnsi="Calibri" w:cs="Calibri"/>
          <w:b/>
          <w:bCs/>
          <w:sz w:val="24"/>
          <w:szCs w:val="28"/>
          <w:lang w:val="en-GB" w:eastAsia="en-GB"/>
        </w:rPr>
      </w:pPr>
    </w:p>
    <w:p w:rsidR="006B4D71" w:rsidRDefault="006B4D71" w:rsidP="006B4D71">
      <w:pPr>
        <w:spacing w:after="0"/>
        <w:rPr>
          <w:rFonts w:ascii="Calibri" w:eastAsia="Times New Roman" w:hAnsi="Calibri" w:cs="Calibri"/>
          <w:lang w:val="en-GB" w:eastAsia="en-GB"/>
        </w:rPr>
      </w:pPr>
      <w:r>
        <w:rPr>
          <w:rFonts w:ascii="Calibri" w:eastAsia="Times New Roman" w:hAnsi="Calibri" w:cs="Calibri"/>
          <w:lang w:val="en-GB" w:eastAsia="en-GB"/>
        </w:rPr>
        <w:t>The duration of the action will be &lt;X&gt; months.  Applicants should not give a specific start-up date for the implementation of the action but simply refer to ‘month 1’, ‘month 2’, etc.</w:t>
      </w:r>
    </w:p>
    <w:p w:rsidR="006B4D71" w:rsidRDefault="006B4D71" w:rsidP="006B4D71">
      <w:pPr>
        <w:spacing w:after="0"/>
        <w:rPr>
          <w:rFonts w:ascii="Calibri" w:eastAsia="Times New Roman" w:hAnsi="Calibri" w:cs="Calibri"/>
          <w:lang w:val="en-GB" w:eastAsia="en-GB"/>
        </w:rPr>
      </w:pPr>
    </w:p>
    <w:p w:rsidR="006B4D71" w:rsidRDefault="006B4D71" w:rsidP="006B4D71">
      <w:pPr>
        <w:spacing w:after="0"/>
        <w:rPr>
          <w:rFonts w:ascii="Calibri" w:eastAsia="Times New Roman" w:hAnsi="Calibri" w:cs="Calibri"/>
          <w:lang w:val="en-GB" w:eastAsia="en-GB"/>
        </w:rPr>
      </w:pPr>
      <w:r>
        <w:rPr>
          <w:rFonts w:ascii="Calibri" w:eastAsia="Times New Roman" w:hAnsi="Calibri" w:cs="Calibri"/>
          <w:lang w:val="en-GB" w:eastAsia="en-GB"/>
        </w:rPr>
        <w:t>The action plan will be drawn up using the following format:</w:t>
      </w:r>
    </w:p>
    <w:p w:rsidR="006B4D71" w:rsidRDefault="006B4D71" w:rsidP="006B4D71">
      <w:pPr>
        <w:spacing w:after="0"/>
        <w:rPr>
          <w:rFonts w:ascii="Calibri" w:eastAsia="Times New Roman" w:hAnsi="Calibri" w:cs="Calibri"/>
          <w:lang w:val="en-GB" w:eastAsia="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02"/>
        <w:gridCol w:w="425"/>
        <w:gridCol w:w="425"/>
        <w:gridCol w:w="503"/>
        <w:gridCol w:w="464"/>
        <w:gridCol w:w="451"/>
        <w:gridCol w:w="477"/>
        <w:gridCol w:w="464"/>
        <w:gridCol w:w="476"/>
        <w:gridCol w:w="452"/>
        <w:gridCol w:w="464"/>
        <w:gridCol w:w="502"/>
        <w:gridCol w:w="2065"/>
      </w:tblGrid>
      <w:tr w:rsidR="006B4D71" w:rsidTr="00C67077">
        <w:trPr>
          <w:cantSplit/>
          <w:trHeight w:val="710"/>
        </w:trPr>
        <w:tc>
          <w:tcPr>
            <w:tcW w:w="9720" w:type="dxa"/>
            <w:gridSpan w:val="14"/>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lastRenderedPageBreak/>
              <w:t>Year 1</w:t>
            </w:r>
          </w:p>
        </w:tc>
      </w:tr>
      <w:tr w:rsidR="006B4D71" w:rsidTr="00C67077">
        <w:trPr>
          <w:cantSplit/>
        </w:trPr>
        <w:tc>
          <w:tcPr>
            <w:tcW w:w="1350"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Activity</w:t>
            </w:r>
          </w:p>
        </w:tc>
        <w:tc>
          <w:tcPr>
            <w:tcW w:w="1202"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Month 1</w:t>
            </w:r>
          </w:p>
        </w:tc>
        <w:tc>
          <w:tcPr>
            <w:tcW w:w="425"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2</w:t>
            </w:r>
          </w:p>
        </w:tc>
        <w:tc>
          <w:tcPr>
            <w:tcW w:w="425"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3</w:t>
            </w:r>
          </w:p>
        </w:tc>
        <w:tc>
          <w:tcPr>
            <w:tcW w:w="503"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4</w:t>
            </w:r>
          </w:p>
        </w:tc>
        <w:tc>
          <w:tcPr>
            <w:tcW w:w="464"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5</w:t>
            </w:r>
          </w:p>
        </w:tc>
        <w:tc>
          <w:tcPr>
            <w:tcW w:w="451"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6</w:t>
            </w:r>
          </w:p>
        </w:tc>
        <w:tc>
          <w:tcPr>
            <w:tcW w:w="477"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7</w:t>
            </w:r>
          </w:p>
        </w:tc>
        <w:tc>
          <w:tcPr>
            <w:tcW w:w="464"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8</w:t>
            </w:r>
          </w:p>
        </w:tc>
        <w:tc>
          <w:tcPr>
            <w:tcW w:w="476"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9</w:t>
            </w:r>
          </w:p>
        </w:tc>
        <w:tc>
          <w:tcPr>
            <w:tcW w:w="452"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10</w:t>
            </w:r>
          </w:p>
        </w:tc>
        <w:tc>
          <w:tcPr>
            <w:tcW w:w="464"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11</w:t>
            </w:r>
          </w:p>
        </w:tc>
        <w:tc>
          <w:tcPr>
            <w:tcW w:w="502" w:type="dxa"/>
            <w:tcBorders>
              <w:top w:val="nil"/>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12</w:t>
            </w:r>
          </w:p>
        </w:tc>
        <w:tc>
          <w:tcPr>
            <w:tcW w:w="2065" w:type="dxa"/>
            <w:tcBorders>
              <w:top w:val="nil"/>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b/>
                <w:highlight w:val="lightGray"/>
                <w:lang w:val="en-GB" w:eastAsia="en-GB"/>
              </w:rPr>
            </w:pPr>
            <w:r>
              <w:rPr>
                <w:rFonts w:ascii="Calibri" w:eastAsia="Times New Roman" w:hAnsi="Calibri" w:cs="Calibri"/>
                <w:b/>
                <w:highlight w:val="lightGray"/>
                <w:lang w:val="en-GB" w:eastAsia="en-GB"/>
              </w:rPr>
              <w:t>Implementing Body</w:t>
            </w:r>
          </w:p>
          <w:p w:rsidR="006B4D71" w:rsidRDefault="006B4D71" w:rsidP="00C67077">
            <w:pPr>
              <w:spacing w:after="0"/>
              <w:rPr>
                <w:rFonts w:ascii="Calibri" w:eastAsia="Times New Roman" w:hAnsi="Calibri" w:cs="Calibri"/>
                <w:b/>
                <w:highlight w:val="lightGray"/>
                <w:lang w:val="en-GB" w:eastAsia="en-GB"/>
              </w:rPr>
            </w:pPr>
          </w:p>
        </w:tc>
      </w:tr>
      <w:tr w:rsidR="006B4D71" w:rsidTr="00C67077">
        <w:trPr>
          <w:cantSplit/>
          <w:trHeight w:val="533"/>
        </w:trPr>
        <w:tc>
          <w:tcPr>
            <w:tcW w:w="1350"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jc w:val="left"/>
              <w:rPr>
                <w:rFonts w:ascii="Calibri" w:eastAsia="Times New Roman" w:hAnsi="Calibri" w:cs="Calibri"/>
                <w:lang w:val="en-GB" w:eastAsia="en-GB"/>
              </w:rPr>
            </w:pPr>
            <w:r>
              <w:rPr>
                <w:rFonts w:ascii="Calibri" w:eastAsia="Times New Roman" w:hAnsi="Calibri" w:cs="Calibri"/>
                <w:lang w:val="en-GB" w:eastAsia="en-GB"/>
              </w:rPr>
              <w:t>Preparation Activity 1 (title)</w:t>
            </w:r>
          </w:p>
        </w:tc>
        <w:tc>
          <w:tcPr>
            <w:tcW w:w="1202"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highlight w:val="lightGray"/>
                <w:lang w:val="en-GB" w:eastAsia="en-GB"/>
              </w:rPr>
            </w:pPr>
          </w:p>
        </w:tc>
        <w:tc>
          <w:tcPr>
            <w:tcW w:w="425"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highlight w:val="lightGray"/>
                <w:lang w:val="en-GB" w:eastAsia="en-GB"/>
              </w:rPr>
            </w:pPr>
          </w:p>
        </w:tc>
        <w:tc>
          <w:tcPr>
            <w:tcW w:w="425"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highlight w:val="lightGray"/>
                <w:lang w:val="en-GB" w:eastAsia="en-GB"/>
              </w:rPr>
            </w:pPr>
          </w:p>
        </w:tc>
        <w:tc>
          <w:tcPr>
            <w:tcW w:w="503"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51"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77"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76"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52"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502"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2065"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jc w:val="left"/>
              <w:rPr>
                <w:rFonts w:ascii="Calibri" w:eastAsia="Times New Roman" w:hAnsi="Calibri" w:cs="Calibri"/>
                <w:lang w:val="en-GB" w:eastAsia="en-GB"/>
              </w:rPr>
            </w:pPr>
            <w:r>
              <w:rPr>
                <w:rFonts w:ascii="Calibri" w:eastAsia="Times New Roman" w:hAnsi="Calibri" w:cs="Calibri"/>
                <w:lang w:val="en-GB" w:eastAsia="en-GB"/>
              </w:rPr>
              <w:t>Applicant and/or affiliated entity</w:t>
            </w:r>
          </w:p>
        </w:tc>
      </w:tr>
      <w:tr w:rsidR="006B4D71" w:rsidTr="00C67077">
        <w:trPr>
          <w:cantSplit/>
        </w:trPr>
        <w:tc>
          <w:tcPr>
            <w:tcW w:w="1350"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jc w:val="left"/>
              <w:rPr>
                <w:rFonts w:ascii="Calibri" w:eastAsia="Times New Roman" w:hAnsi="Calibri" w:cs="Calibri"/>
                <w:lang w:val="en-GB" w:eastAsia="en-GB"/>
              </w:rPr>
            </w:pPr>
            <w:r>
              <w:rPr>
                <w:rFonts w:ascii="Calibri" w:eastAsia="Times New Roman" w:hAnsi="Calibri" w:cs="Calibri"/>
                <w:lang w:val="en-GB" w:eastAsia="en-GB"/>
              </w:rPr>
              <w:t>Execution Activity 1 (title)</w:t>
            </w:r>
          </w:p>
        </w:tc>
        <w:tc>
          <w:tcPr>
            <w:tcW w:w="1202"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25"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425" w:type="dxa"/>
            <w:tcBorders>
              <w:top w:val="single" w:sz="4" w:space="0" w:color="auto"/>
              <w:left w:val="single" w:sz="4" w:space="0" w:color="auto"/>
              <w:bottom w:val="nil"/>
              <w:right w:val="single" w:sz="4" w:space="0" w:color="auto"/>
            </w:tcBorders>
          </w:tcPr>
          <w:p w:rsidR="006B4D71" w:rsidRDefault="006B4D71" w:rsidP="00C67077">
            <w:pPr>
              <w:spacing w:after="0"/>
              <w:rPr>
                <w:rFonts w:ascii="Calibri" w:eastAsia="Times New Roman" w:hAnsi="Calibri" w:cs="Calibri"/>
                <w:lang w:val="en-GB" w:eastAsia="en-GB"/>
              </w:rPr>
            </w:pPr>
          </w:p>
        </w:tc>
        <w:tc>
          <w:tcPr>
            <w:tcW w:w="503" w:type="dxa"/>
            <w:tcBorders>
              <w:top w:val="single" w:sz="4" w:space="0" w:color="auto"/>
              <w:left w:val="single" w:sz="4" w:space="0" w:color="auto"/>
              <w:bottom w:val="nil"/>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51"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77"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nil"/>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76"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52"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nil"/>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502" w:type="dxa"/>
            <w:tcBorders>
              <w:top w:val="single" w:sz="4" w:space="0" w:color="auto"/>
              <w:left w:val="single" w:sz="4" w:space="0" w:color="auto"/>
              <w:bottom w:val="nil"/>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2065"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jc w:val="left"/>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Applicant and/or affiliated entity</w:t>
            </w:r>
          </w:p>
        </w:tc>
      </w:tr>
      <w:tr w:rsidR="006B4D71" w:rsidTr="00C67077">
        <w:trPr>
          <w:cantSplit/>
        </w:trPr>
        <w:tc>
          <w:tcPr>
            <w:tcW w:w="1350"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jc w:val="left"/>
              <w:rPr>
                <w:rFonts w:ascii="Calibri" w:eastAsia="Times New Roman" w:hAnsi="Calibri" w:cs="Calibri"/>
                <w:lang w:val="en-GB" w:eastAsia="en-GB"/>
              </w:rPr>
            </w:pPr>
            <w:r>
              <w:rPr>
                <w:rFonts w:ascii="Calibri" w:eastAsia="Times New Roman" w:hAnsi="Calibri" w:cs="Calibri"/>
                <w:lang w:val="en-GB" w:eastAsia="en-GB"/>
              </w:rPr>
              <w:t>Preparation Activity 2 (title)</w:t>
            </w:r>
          </w:p>
        </w:tc>
        <w:tc>
          <w:tcPr>
            <w:tcW w:w="1202"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25"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25"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503"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nil"/>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51" w:type="dxa"/>
            <w:tcBorders>
              <w:top w:val="nil"/>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77" w:type="dxa"/>
            <w:tcBorders>
              <w:top w:val="nil"/>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76" w:type="dxa"/>
            <w:tcBorders>
              <w:top w:val="nil"/>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52" w:type="dxa"/>
            <w:tcBorders>
              <w:top w:val="nil"/>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502" w:type="dxa"/>
            <w:tcBorders>
              <w:top w:val="single" w:sz="4" w:space="0" w:color="auto"/>
              <w:left w:val="single" w:sz="4" w:space="0" w:color="auto"/>
              <w:bottom w:val="single" w:sz="4" w:space="0" w:color="auto"/>
              <w:right w:val="single" w:sz="4" w:space="0" w:color="auto"/>
            </w:tcBorders>
            <w:shd w:val="pct25" w:color="auto" w:fill="FFFFFF"/>
          </w:tcPr>
          <w:p w:rsidR="006B4D71" w:rsidRDefault="006B4D71" w:rsidP="00C67077">
            <w:pPr>
              <w:spacing w:after="0"/>
              <w:rPr>
                <w:rFonts w:ascii="Calibri" w:eastAsia="Times New Roman" w:hAnsi="Calibri" w:cs="Calibri"/>
                <w:lang w:val="en-GB" w:eastAsia="en-GB"/>
              </w:rPr>
            </w:pPr>
          </w:p>
        </w:tc>
        <w:tc>
          <w:tcPr>
            <w:tcW w:w="2065"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jc w:val="left"/>
              <w:rPr>
                <w:rFonts w:ascii="Times New Roman" w:eastAsia="Times New Roman" w:hAnsi="Times New Roman" w:cs="Times New Roman"/>
                <w:sz w:val="24"/>
                <w:szCs w:val="24"/>
                <w:lang w:val="en-GB" w:eastAsia="en-GB"/>
              </w:rPr>
            </w:pPr>
            <w:r>
              <w:rPr>
                <w:rFonts w:ascii="Calibri" w:eastAsia="Times New Roman" w:hAnsi="Calibri" w:cs="Calibri"/>
                <w:lang w:val="en-GB" w:eastAsia="en-GB"/>
              </w:rPr>
              <w:t>Applicant and/or affiliated entity</w:t>
            </w:r>
          </w:p>
        </w:tc>
      </w:tr>
      <w:tr w:rsidR="006B4D71" w:rsidTr="00C67077">
        <w:trPr>
          <w:cantSplit/>
        </w:trPr>
        <w:tc>
          <w:tcPr>
            <w:tcW w:w="1350" w:type="dxa"/>
            <w:tcBorders>
              <w:top w:val="single" w:sz="4" w:space="0" w:color="auto"/>
              <w:left w:val="single" w:sz="4" w:space="0" w:color="auto"/>
              <w:bottom w:val="single" w:sz="4" w:space="0" w:color="auto"/>
              <w:right w:val="single" w:sz="4" w:space="0" w:color="auto"/>
            </w:tcBorders>
            <w:hideMark/>
          </w:tcPr>
          <w:p w:rsidR="006B4D71" w:rsidRDefault="006B4D71" w:rsidP="00C67077">
            <w:pPr>
              <w:spacing w:after="0"/>
              <w:rPr>
                <w:rFonts w:ascii="Calibri" w:eastAsia="Times New Roman" w:hAnsi="Calibri" w:cs="Calibri"/>
                <w:lang w:val="en-GB" w:eastAsia="en-GB"/>
              </w:rPr>
            </w:pPr>
            <w:r>
              <w:rPr>
                <w:rFonts w:ascii="Calibri" w:eastAsia="Times New Roman" w:hAnsi="Calibri" w:cs="Calibri"/>
                <w:lang w:val="en-GB" w:eastAsia="en-GB"/>
              </w:rPr>
              <w:t>Etc.</w:t>
            </w:r>
          </w:p>
        </w:tc>
        <w:tc>
          <w:tcPr>
            <w:tcW w:w="1202"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25"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25"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503"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51"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77"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76"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52"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464"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502"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c>
          <w:tcPr>
            <w:tcW w:w="2065" w:type="dxa"/>
            <w:tcBorders>
              <w:top w:val="single" w:sz="4" w:space="0" w:color="auto"/>
              <w:left w:val="single" w:sz="4" w:space="0" w:color="auto"/>
              <w:bottom w:val="single" w:sz="4" w:space="0" w:color="auto"/>
              <w:right w:val="single" w:sz="4" w:space="0" w:color="auto"/>
            </w:tcBorders>
          </w:tcPr>
          <w:p w:rsidR="006B4D71" w:rsidRDefault="006B4D71" w:rsidP="00C67077">
            <w:pPr>
              <w:spacing w:after="0"/>
              <w:rPr>
                <w:rFonts w:ascii="Calibri" w:eastAsia="Times New Roman" w:hAnsi="Calibri" w:cs="Calibri"/>
                <w:lang w:val="en-GB" w:eastAsia="en-GB"/>
              </w:rPr>
            </w:pPr>
          </w:p>
        </w:tc>
      </w:tr>
    </w:tbl>
    <w:p w:rsidR="006B4D71" w:rsidRDefault="006B4D71" w:rsidP="006B4D71">
      <w:pPr>
        <w:keepNext/>
        <w:spacing w:after="0"/>
        <w:jc w:val="left"/>
        <w:outlineLvl w:val="3"/>
        <w:rPr>
          <w:rFonts w:ascii="Calibri" w:eastAsia="Times New Roman" w:hAnsi="Calibri" w:cs="Calibri"/>
          <w:lang w:val="en-GB" w:eastAsia="en-GB"/>
        </w:rPr>
      </w:pPr>
    </w:p>
    <w:p w:rsidR="006B4D71" w:rsidRDefault="006B4D71" w:rsidP="006B4D71">
      <w:pPr>
        <w:keepNext/>
        <w:numPr>
          <w:ilvl w:val="0"/>
          <w:numId w:val="1"/>
        </w:numPr>
        <w:spacing w:after="0"/>
        <w:ind w:left="360"/>
        <w:jc w:val="left"/>
        <w:outlineLvl w:val="3"/>
        <w:rPr>
          <w:rFonts w:ascii="Calibri" w:eastAsia="Times New Roman" w:hAnsi="Calibri" w:cs="Calibri"/>
          <w:b/>
          <w:bCs/>
          <w:sz w:val="24"/>
          <w:szCs w:val="28"/>
          <w:lang w:val="en-GB" w:eastAsia="en-GB"/>
        </w:rPr>
      </w:pPr>
      <w:r>
        <w:rPr>
          <w:rFonts w:ascii="Calibri" w:eastAsia="Times New Roman" w:hAnsi="Calibri" w:cs="Calibri"/>
          <w:b/>
          <w:bCs/>
          <w:sz w:val="24"/>
          <w:szCs w:val="28"/>
          <w:lang w:val="en-GB" w:eastAsia="en-GB"/>
        </w:rPr>
        <w:t xml:space="preserve">Sustainability of the Activity </w:t>
      </w:r>
    </w:p>
    <w:p w:rsidR="006B4D71" w:rsidRDefault="006B4D71" w:rsidP="006B4D71">
      <w:pPr>
        <w:spacing w:after="0"/>
        <w:ind w:firstLine="360"/>
        <w:rPr>
          <w:rFonts w:ascii="Calibri" w:eastAsia="Times New Roman" w:hAnsi="Calibri" w:cs="Calibri"/>
          <w:lang w:val="en-GB" w:eastAsia="en-GB"/>
        </w:rPr>
      </w:pPr>
      <w:r>
        <w:rPr>
          <w:rFonts w:ascii="Calibri" w:eastAsia="Times New Roman" w:hAnsi="Calibri" w:cs="Calibri"/>
          <w:lang w:val="en-GB" w:eastAsia="en-GB"/>
        </w:rPr>
        <w:t>Provide the information requested below:</w:t>
      </w:r>
    </w:p>
    <w:p w:rsidR="006B4D71" w:rsidRDefault="006B4D71" w:rsidP="006B4D71">
      <w:pPr>
        <w:numPr>
          <w:ilvl w:val="0"/>
          <w:numId w:val="3"/>
        </w:numPr>
        <w:spacing w:after="0"/>
        <w:rPr>
          <w:rFonts w:ascii="Calibri" w:eastAsia="Times New Roman" w:hAnsi="Calibri" w:cs="Calibri"/>
          <w:lang w:val="en-GB" w:eastAsia="en-GB"/>
        </w:rPr>
      </w:pPr>
      <w:r>
        <w:rPr>
          <w:rFonts w:ascii="Calibri" w:eastAsia="Times New Roman" w:hAnsi="Calibri" w:cs="Calibri"/>
          <w:lang w:val="en-GB" w:eastAsia="en-GB"/>
        </w:rPr>
        <w:t>Describe the expected impact of the action with quantified data where possible, at technical, economic, social, and policy levels (will it lead to improved legislation, codes of conduct, methods, etc.?).</w:t>
      </w:r>
    </w:p>
    <w:p w:rsidR="006B4D71" w:rsidRDefault="006B4D71" w:rsidP="006B4D71">
      <w:pPr>
        <w:numPr>
          <w:ilvl w:val="0"/>
          <w:numId w:val="3"/>
        </w:numPr>
        <w:spacing w:after="0"/>
        <w:rPr>
          <w:rFonts w:ascii="Calibri" w:eastAsia="Times New Roman" w:hAnsi="Calibri" w:cs="Calibri"/>
          <w:lang w:val="en-GB" w:eastAsia="en-GB"/>
        </w:rPr>
      </w:pPr>
      <w:r>
        <w:rPr>
          <w:rFonts w:ascii="Calibri" w:eastAsia="Times New Roman" w:hAnsi="Calibri" w:cs="Calibri"/>
          <w:lang w:val="en-GB" w:eastAsia="en-GB"/>
        </w:rPr>
        <w:t>Describe a dissemination plan and the possibilities for replication and extension of the action outcomes (multiplier effects), clearly indicating any intended dissemination channel.</w:t>
      </w:r>
    </w:p>
    <w:p w:rsidR="006B4D71" w:rsidRDefault="006B4D71" w:rsidP="006B4D71">
      <w:pPr>
        <w:numPr>
          <w:ilvl w:val="0"/>
          <w:numId w:val="3"/>
        </w:numPr>
        <w:spacing w:after="0"/>
        <w:rPr>
          <w:rFonts w:ascii="Calibri" w:eastAsia="Times New Roman" w:hAnsi="Calibri" w:cs="Calibri"/>
          <w:lang w:val="en-GB" w:eastAsia="en-GB"/>
        </w:rPr>
      </w:pPr>
      <w:r>
        <w:rPr>
          <w:rFonts w:ascii="Calibri" w:eastAsia="Times New Roman" w:hAnsi="Calibri" w:cs="Calibri"/>
          <w:lang w:val="en-GB" w:eastAsia="en-GB"/>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rsidR="006B4D71" w:rsidRDefault="006B4D71" w:rsidP="006B4D71">
      <w:pPr>
        <w:numPr>
          <w:ilvl w:val="0"/>
          <w:numId w:val="3"/>
        </w:numPr>
        <w:spacing w:after="0"/>
        <w:rPr>
          <w:rFonts w:ascii="Calibri" w:eastAsia="Times New Roman" w:hAnsi="Calibri" w:cs="Calibri"/>
          <w:lang w:val="en-GB" w:eastAsia="en-GB"/>
        </w:rPr>
      </w:pPr>
      <w:r>
        <w:rPr>
          <w:rFonts w:ascii="Calibri" w:eastAsia="Times New Roman" w:hAnsi="Calibri" w:cs="Calibri"/>
          <w:lang w:val="en-GB" w:eastAsia="en-GB"/>
        </w:rPr>
        <w:t>Describe the main preconditions and assumptions during and after the implementation phase.</w:t>
      </w:r>
    </w:p>
    <w:p w:rsidR="006B4D71" w:rsidRDefault="006B4D71" w:rsidP="006B4D71">
      <w:pPr>
        <w:numPr>
          <w:ilvl w:val="0"/>
          <w:numId w:val="3"/>
        </w:numPr>
        <w:spacing w:after="0"/>
        <w:rPr>
          <w:rFonts w:ascii="Calibri" w:eastAsia="Times New Roman" w:hAnsi="Calibri" w:cs="Calibri"/>
          <w:lang w:val="en-GB" w:eastAsia="en-GB"/>
        </w:rPr>
      </w:pPr>
      <w:r>
        <w:rPr>
          <w:rFonts w:ascii="Calibri" w:eastAsia="Times New Roman" w:hAnsi="Calibri" w:cs="Calibri"/>
          <w:lang w:val="en-GB" w:eastAsia="en-GB"/>
        </w:rPr>
        <w:t xml:space="preserve">Explain how the action will be made sustainable after completion. This may include necessary follow-up activities, built-in strategies, ownership, communication plan, etc. </w:t>
      </w:r>
    </w:p>
    <w:p w:rsidR="006B4D71" w:rsidRDefault="006B4D71" w:rsidP="006B4D71">
      <w:pPr>
        <w:spacing w:after="0"/>
        <w:ind w:left="850" w:hanging="425"/>
        <w:rPr>
          <w:rFonts w:ascii="Calibri" w:eastAsia="Times New Roman" w:hAnsi="Calibri" w:cs="Calibri"/>
          <w:sz w:val="24"/>
          <w:szCs w:val="24"/>
          <w:lang w:val="en-GB" w:eastAsia="en-GB"/>
        </w:rPr>
      </w:pPr>
    </w:p>
    <w:p w:rsidR="006B4D71" w:rsidRDefault="006B4D71" w:rsidP="006B4D71">
      <w:pPr>
        <w:numPr>
          <w:ilvl w:val="0"/>
          <w:numId w:val="1"/>
        </w:numPr>
        <w:spacing w:after="0"/>
        <w:ind w:left="360"/>
        <w:rPr>
          <w:rFonts w:ascii="Calibri" w:eastAsia="Times New Roman" w:hAnsi="Calibri" w:cs="Calibri"/>
          <w:b/>
          <w:sz w:val="24"/>
          <w:szCs w:val="24"/>
          <w:lang w:val="en-GB" w:eastAsia="en-GB"/>
        </w:rPr>
      </w:pPr>
      <w:r>
        <w:rPr>
          <w:rFonts w:ascii="Calibri" w:eastAsia="Times New Roman" w:hAnsi="Calibri" w:cs="Calibri"/>
          <w:b/>
          <w:sz w:val="24"/>
          <w:szCs w:val="24"/>
          <w:lang w:val="en-GB" w:eastAsia="en-GB"/>
        </w:rPr>
        <w:t xml:space="preserve">Staffing </w:t>
      </w:r>
    </w:p>
    <w:p w:rsidR="006B4D71" w:rsidRDefault="006B4D71" w:rsidP="006B4D71">
      <w:pPr>
        <w:numPr>
          <w:ilvl w:val="0"/>
          <w:numId w:val="4"/>
        </w:numPr>
        <w:tabs>
          <w:tab w:val="left" w:pos="709"/>
        </w:tabs>
        <w:spacing w:after="0"/>
        <w:rPr>
          <w:rFonts w:ascii="Calibri" w:eastAsia="Times New Roman" w:hAnsi="Calibri" w:cs="Calibri"/>
          <w:lang w:val="en-GB" w:eastAsia="en-GB"/>
        </w:rPr>
      </w:pPr>
      <w:r>
        <w:rPr>
          <w:rFonts w:ascii="Calibri" w:eastAsia="Times New Roman" w:hAnsi="Calibri" w:cs="Calibri"/>
          <w:lang w:val="en-GB" w:eastAsia="en-GB"/>
        </w:rPr>
        <w:t xml:space="preserve">Organisational structure </w:t>
      </w:r>
    </w:p>
    <w:p w:rsidR="006B4D71" w:rsidRDefault="006B4D71" w:rsidP="006B4D71">
      <w:pPr>
        <w:numPr>
          <w:ilvl w:val="0"/>
          <w:numId w:val="4"/>
        </w:numPr>
        <w:tabs>
          <w:tab w:val="left" w:pos="709"/>
        </w:tabs>
        <w:spacing w:after="0"/>
        <w:rPr>
          <w:rFonts w:ascii="Calibri" w:eastAsia="Times New Roman" w:hAnsi="Calibri" w:cs="Calibri"/>
          <w:lang w:val="en-GB" w:eastAsia="en-GB"/>
        </w:rPr>
      </w:pPr>
      <w:r>
        <w:rPr>
          <w:rFonts w:ascii="Calibri" w:eastAsia="Times New Roman" w:hAnsi="Calibri" w:cs="Calibri"/>
          <w:lang w:val="en-GB" w:eastAsia="en-GB"/>
        </w:rPr>
        <w:t>Team proposed for the implementation of the action (by function: there is no need to include the names of individuals)</w:t>
      </w:r>
    </w:p>
    <w:p w:rsidR="006B4D71" w:rsidRDefault="006B4D71" w:rsidP="006B4D71">
      <w:pPr>
        <w:tabs>
          <w:tab w:val="left" w:pos="709"/>
        </w:tabs>
        <w:spacing w:after="0"/>
        <w:ind w:left="720"/>
        <w:rPr>
          <w:rFonts w:ascii="Calibri" w:eastAsia="Times New Roman" w:hAnsi="Calibri" w:cs="Calibri"/>
          <w:lang w:val="en-GB" w:eastAsia="en-GB"/>
        </w:rPr>
      </w:pPr>
    </w:p>
    <w:p w:rsidR="006B4D71" w:rsidRDefault="006B4D71" w:rsidP="006B4D71">
      <w:pPr>
        <w:keepNext/>
        <w:numPr>
          <w:ilvl w:val="0"/>
          <w:numId w:val="1"/>
        </w:numPr>
        <w:spacing w:after="0"/>
        <w:ind w:left="360"/>
        <w:outlineLvl w:val="3"/>
        <w:rPr>
          <w:rFonts w:ascii="Calibri" w:eastAsia="Times New Roman" w:hAnsi="Calibri" w:cs="Calibri"/>
          <w:b/>
          <w:bCs/>
          <w:sz w:val="24"/>
          <w:szCs w:val="28"/>
          <w:lang w:val="en-GB" w:eastAsia="en-GB"/>
        </w:rPr>
      </w:pPr>
      <w:r>
        <w:rPr>
          <w:rFonts w:ascii="Calibri" w:eastAsia="Times New Roman" w:hAnsi="Calibri" w:cs="Calibri"/>
          <w:b/>
          <w:bCs/>
          <w:sz w:val="24"/>
          <w:szCs w:val="28"/>
          <w:lang w:val="en-GB" w:eastAsia="en-GB"/>
        </w:rPr>
        <w:t xml:space="preserve">Applicant’s Experience </w:t>
      </w:r>
    </w:p>
    <w:p w:rsidR="006B4D71" w:rsidRDefault="006B4D71" w:rsidP="006B4D71">
      <w:pPr>
        <w:spacing w:after="0"/>
        <w:ind w:right="-2"/>
        <w:rPr>
          <w:rFonts w:ascii="Calibri" w:eastAsia="Times New Roman" w:hAnsi="Calibri" w:cs="Calibri"/>
          <w:lang w:val="en-GB" w:eastAsia="en-GB"/>
        </w:rPr>
      </w:pPr>
      <w:r>
        <w:rPr>
          <w:rFonts w:ascii="Calibri" w:eastAsia="Times New Roman" w:hAnsi="Calibri" w:cs="Calibri"/>
          <w:lang w:val="en-GB" w:eastAsia="en-GB"/>
        </w:rPr>
        <w:t>This information will be used to assess whether you have sufficient and stable experience of managing actions in the same sector and of a comparable scale to the one for which a grant is being requested.</w:t>
      </w:r>
    </w:p>
    <w:p w:rsidR="006B4D71" w:rsidRDefault="006B4D71" w:rsidP="006B4D71">
      <w:pPr>
        <w:spacing w:after="0"/>
        <w:ind w:left="1080" w:right="-2"/>
        <w:rPr>
          <w:rFonts w:ascii="Calibri" w:eastAsia="Times New Roman" w:hAnsi="Calibri" w:cs="Calibri"/>
          <w:u w:val="single"/>
          <w:lang w:val="en-GB" w:eastAsia="en-GB"/>
        </w:rPr>
      </w:pPr>
    </w:p>
    <w:p w:rsidR="006B4D71" w:rsidRDefault="006B4D71" w:rsidP="006B4D71">
      <w:pPr>
        <w:spacing w:after="0"/>
        <w:ind w:right="-2"/>
        <w:rPr>
          <w:rFonts w:ascii="Calibri" w:eastAsia="Times New Roman" w:hAnsi="Calibri" w:cs="Calibri"/>
          <w:u w:val="single"/>
          <w:lang w:val="en-GB" w:eastAsia="en-GB"/>
        </w:rPr>
      </w:pPr>
      <w:r>
        <w:rPr>
          <w:rFonts w:ascii="Calibri" w:eastAsia="Times New Roman" w:hAnsi="Calibri" w:cs="Calibri"/>
          <w:u w:val="single"/>
          <w:lang w:val="en-GB" w:eastAsia="en-GB"/>
        </w:rPr>
        <w:t>For similar actions</w:t>
      </w:r>
    </w:p>
    <w:p w:rsidR="006B4D71" w:rsidRDefault="006B4D71" w:rsidP="006B4D71">
      <w:pPr>
        <w:spacing w:after="0"/>
        <w:ind w:right="-2"/>
        <w:rPr>
          <w:rFonts w:ascii="Calibri" w:eastAsia="Times New Roman" w:hAnsi="Calibri" w:cs="Calibri"/>
          <w:lang w:val="en-GB" w:eastAsia="en-GB"/>
        </w:rPr>
      </w:pPr>
      <w:r>
        <w:rPr>
          <w:rFonts w:ascii="Calibri" w:eastAsia="Times New Roman" w:hAnsi="Calibri" w:cs="Calibri"/>
          <w:lang w:val="en-GB" w:eastAsia="en-GB"/>
        </w:rPr>
        <w:lastRenderedPageBreak/>
        <w:t xml:space="preserve">Please provide a detailed description of actions in the same sector and of a comparable scale to the one for which a grant is being requested managed by your organisation in the past three years. </w:t>
      </w:r>
    </w:p>
    <w:p w:rsidR="006B4D71" w:rsidRDefault="006B4D71" w:rsidP="006B4D71">
      <w:pPr>
        <w:spacing w:after="0"/>
        <w:ind w:right="-1418"/>
        <w:rPr>
          <w:rFonts w:ascii="Calibri" w:eastAsia="Times New Roman" w:hAnsi="Calibri" w:cs="Calibri"/>
          <w:lang w:val="en-GB" w:eastAsia="en-GB"/>
        </w:rPr>
      </w:pP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4A0" w:firstRow="1" w:lastRow="0" w:firstColumn="1" w:lastColumn="0" w:noHBand="0" w:noVBand="1"/>
      </w:tblPr>
      <w:tblGrid>
        <w:gridCol w:w="1242"/>
        <w:gridCol w:w="1418"/>
        <w:gridCol w:w="2110"/>
        <w:gridCol w:w="1518"/>
        <w:gridCol w:w="1350"/>
        <w:gridCol w:w="1992"/>
      </w:tblGrid>
      <w:tr w:rsidR="006B4D71" w:rsidTr="00C67077">
        <w:trPr>
          <w:cantSplit/>
        </w:trPr>
        <w:tc>
          <w:tcPr>
            <w:tcW w:w="9630" w:type="dxa"/>
            <w:gridSpan w:val="6"/>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rPr>
                <w:rFonts w:ascii="Calibri" w:eastAsia="Times New Roman" w:hAnsi="Calibri" w:cs="Calibri"/>
                <w:b/>
                <w:lang w:val="en-GB" w:eastAsia="en-GB"/>
              </w:rPr>
            </w:pPr>
            <w:r>
              <w:rPr>
                <w:rFonts w:ascii="Calibri" w:eastAsia="Times New Roman" w:hAnsi="Calibri" w:cs="Calibri"/>
                <w:b/>
                <w:lang w:val="en-GB" w:eastAsia="en-GB"/>
              </w:rPr>
              <w:t>Name of the Applicant:</w:t>
            </w:r>
          </w:p>
        </w:tc>
      </w:tr>
      <w:tr w:rsidR="006B4D71" w:rsidTr="00C67077">
        <w:trPr>
          <w:cantSplit/>
        </w:trPr>
        <w:tc>
          <w:tcPr>
            <w:tcW w:w="2660" w:type="dxa"/>
            <w:gridSpan w:val="2"/>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rPr>
                <w:rFonts w:ascii="Calibri" w:eastAsia="Times New Roman" w:hAnsi="Calibri" w:cs="Calibri"/>
                <w:b/>
                <w:lang w:val="en-GB" w:eastAsia="en-GB"/>
              </w:rPr>
            </w:pPr>
            <w:r>
              <w:rPr>
                <w:rFonts w:ascii="Calibri" w:eastAsia="Times New Roman" w:hAnsi="Calibri" w:cs="Calibri"/>
                <w:b/>
                <w:lang w:val="en-GB" w:eastAsia="en-GB"/>
              </w:rPr>
              <w:t>Project title:</w:t>
            </w:r>
          </w:p>
        </w:tc>
        <w:tc>
          <w:tcPr>
            <w:tcW w:w="6970" w:type="dxa"/>
            <w:gridSpan w:val="4"/>
            <w:tcBorders>
              <w:top w:val="single" w:sz="2" w:space="0" w:color="auto"/>
              <w:left w:val="single" w:sz="2" w:space="0" w:color="auto"/>
              <w:bottom w:val="single" w:sz="2" w:space="0" w:color="auto"/>
              <w:right w:val="single" w:sz="2" w:space="0" w:color="auto"/>
            </w:tcBorders>
            <w:hideMark/>
          </w:tcPr>
          <w:p w:rsidR="006B4D71" w:rsidRDefault="006B4D71" w:rsidP="00C67077">
            <w:pPr>
              <w:spacing w:after="0"/>
              <w:rPr>
                <w:rFonts w:ascii="Calibri" w:eastAsia="Times New Roman" w:hAnsi="Calibri" w:cs="Calibri"/>
                <w:b/>
                <w:lang w:val="en-GB" w:eastAsia="en-GB"/>
              </w:rPr>
            </w:pPr>
            <w:r>
              <w:rPr>
                <w:rFonts w:ascii="Calibri" w:eastAsia="Times New Roman" w:hAnsi="Calibri" w:cs="Calibri"/>
                <w:b/>
                <w:lang w:val="en-GB" w:eastAsia="en-GB"/>
              </w:rPr>
              <w:t>Sector:</w:t>
            </w:r>
          </w:p>
        </w:tc>
      </w:tr>
      <w:tr w:rsidR="006B4D71" w:rsidTr="00C67077">
        <w:trPr>
          <w:cantSplit/>
        </w:trPr>
        <w:tc>
          <w:tcPr>
            <w:tcW w:w="1242" w:type="dxa"/>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line="240" w:lineRule="auto"/>
              <w:rPr>
                <w:rFonts w:ascii="Calibri" w:eastAsia="Times New Roman" w:hAnsi="Calibri" w:cs="Calibri"/>
                <w:b/>
                <w:lang w:val="en-GB" w:eastAsia="en-GB"/>
              </w:rPr>
            </w:pPr>
            <w:r>
              <w:rPr>
                <w:rFonts w:ascii="Calibri" w:eastAsia="Times New Roman" w:hAnsi="Calibri" w:cs="Calibri"/>
                <w:b/>
                <w:lang w:val="en-GB" w:eastAsia="en-GB"/>
              </w:rPr>
              <w:t>Location of the action</w:t>
            </w:r>
          </w:p>
        </w:tc>
        <w:tc>
          <w:tcPr>
            <w:tcW w:w="1418" w:type="dxa"/>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line="240" w:lineRule="auto"/>
              <w:rPr>
                <w:rFonts w:ascii="Calibri" w:eastAsia="Times New Roman" w:hAnsi="Calibri" w:cs="Calibri"/>
                <w:b/>
                <w:lang w:val="en-GB" w:eastAsia="en-GB"/>
              </w:rPr>
            </w:pPr>
            <w:r>
              <w:rPr>
                <w:rFonts w:ascii="Calibri" w:eastAsia="Times New Roman" w:hAnsi="Calibri" w:cs="Calibri"/>
                <w:b/>
                <w:lang w:val="en-GB" w:eastAsia="en-GB"/>
              </w:rPr>
              <w:t>Cost of the action (Nigerian Naira)</w:t>
            </w:r>
          </w:p>
        </w:tc>
        <w:tc>
          <w:tcPr>
            <w:tcW w:w="2110" w:type="dxa"/>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 xml:space="preserve">Role in the action: Coordinator, co-applicant, affiliated entity </w:t>
            </w:r>
          </w:p>
        </w:tc>
        <w:tc>
          <w:tcPr>
            <w:tcW w:w="1518" w:type="dxa"/>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line="240" w:lineRule="auto"/>
              <w:rPr>
                <w:rFonts w:ascii="Calibri" w:eastAsia="Times New Roman" w:hAnsi="Calibri" w:cs="Calibri"/>
                <w:b/>
                <w:lang w:val="en-GB" w:eastAsia="en-GB"/>
              </w:rPr>
            </w:pPr>
            <w:r>
              <w:rPr>
                <w:rFonts w:ascii="Calibri" w:eastAsia="Times New Roman" w:hAnsi="Calibri" w:cs="Calibri"/>
                <w:b/>
                <w:lang w:val="en-GB" w:eastAsia="en-GB"/>
              </w:rPr>
              <w:t>Donors to the action (name)</w:t>
            </w:r>
          </w:p>
        </w:tc>
        <w:tc>
          <w:tcPr>
            <w:tcW w:w="1350" w:type="dxa"/>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line="240" w:lineRule="auto"/>
              <w:rPr>
                <w:rFonts w:ascii="Calibri" w:eastAsia="Times New Roman" w:hAnsi="Calibri" w:cs="Calibri"/>
                <w:b/>
                <w:lang w:val="en-GB" w:eastAsia="en-GB"/>
              </w:rPr>
            </w:pPr>
            <w:r>
              <w:rPr>
                <w:rFonts w:ascii="Calibri" w:eastAsia="Times New Roman" w:hAnsi="Calibri" w:cs="Calibri"/>
                <w:b/>
                <w:lang w:val="en-GB" w:eastAsia="en-GB"/>
              </w:rPr>
              <w:t>Amount contributed (by donor)</w:t>
            </w:r>
          </w:p>
        </w:tc>
        <w:tc>
          <w:tcPr>
            <w:tcW w:w="1992" w:type="dxa"/>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line="240" w:lineRule="auto"/>
              <w:jc w:val="left"/>
              <w:rPr>
                <w:rFonts w:ascii="Calibri" w:eastAsia="Times New Roman" w:hAnsi="Calibri" w:cs="Calibri"/>
                <w:b/>
                <w:lang w:val="en-GB" w:eastAsia="en-GB"/>
              </w:rPr>
            </w:pPr>
            <w:r>
              <w:rPr>
                <w:rFonts w:ascii="Calibri" w:eastAsia="Times New Roman" w:hAnsi="Calibri" w:cs="Calibri"/>
                <w:b/>
                <w:lang w:val="en-GB" w:eastAsia="en-GB"/>
              </w:rPr>
              <w:t xml:space="preserve">Dates (from </w:t>
            </w:r>
            <w:proofErr w:type="spellStart"/>
            <w:r>
              <w:rPr>
                <w:rFonts w:ascii="Calibri" w:eastAsia="Times New Roman" w:hAnsi="Calibri" w:cs="Calibri"/>
                <w:b/>
                <w:lang w:val="en-GB" w:eastAsia="en-GB"/>
              </w:rPr>
              <w:t>dd</w:t>
            </w:r>
            <w:proofErr w:type="spellEnd"/>
            <w:r>
              <w:rPr>
                <w:rFonts w:ascii="Calibri" w:eastAsia="Times New Roman" w:hAnsi="Calibri" w:cs="Calibri"/>
                <w:b/>
                <w:lang w:val="en-GB" w:eastAsia="en-GB"/>
              </w:rPr>
              <w:t>/mm/</w:t>
            </w:r>
            <w:proofErr w:type="spellStart"/>
            <w:r>
              <w:rPr>
                <w:rFonts w:ascii="Calibri" w:eastAsia="Times New Roman" w:hAnsi="Calibri" w:cs="Calibri"/>
                <w:b/>
                <w:lang w:val="en-GB" w:eastAsia="en-GB"/>
              </w:rPr>
              <w:t>yyyy</w:t>
            </w:r>
            <w:proofErr w:type="spellEnd"/>
            <w:r>
              <w:rPr>
                <w:rFonts w:ascii="Calibri" w:eastAsia="Times New Roman" w:hAnsi="Calibri" w:cs="Calibri"/>
                <w:b/>
                <w:lang w:val="en-GB" w:eastAsia="en-GB"/>
              </w:rPr>
              <w:t xml:space="preserve"> to </w:t>
            </w:r>
            <w:proofErr w:type="spellStart"/>
            <w:r>
              <w:rPr>
                <w:rFonts w:ascii="Calibri" w:eastAsia="Times New Roman" w:hAnsi="Calibri" w:cs="Calibri"/>
                <w:b/>
                <w:lang w:val="en-GB" w:eastAsia="en-GB"/>
              </w:rPr>
              <w:t>dd</w:t>
            </w:r>
            <w:proofErr w:type="spellEnd"/>
            <w:r>
              <w:rPr>
                <w:rFonts w:ascii="Calibri" w:eastAsia="Times New Roman" w:hAnsi="Calibri" w:cs="Calibri"/>
                <w:b/>
                <w:lang w:val="en-GB" w:eastAsia="en-GB"/>
              </w:rPr>
              <w:t>/mm/</w:t>
            </w:r>
            <w:proofErr w:type="spellStart"/>
            <w:r>
              <w:rPr>
                <w:rFonts w:ascii="Calibri" w:eastAsia="Times New Roman" w:hAnsi="Calibri" w:cs="Calibri"/>
                <w:b/>
                <w:lang w:val="en-GB" w:eastAsia="en-GB"/>
              </w:rPr>
              <w:t>yyyy</w:t>
            </w:r>
            <w:proofErr w:type="spellEnd"/>
            <w:r>
              <w:rPr>
                <w:rFonts w:ascii="Calibri" w:eastAsia="Times New Roman" w:hAnsi="Calibri" w:cs="Calibri"/>
                <w:b/>
                <w:lang w:val="en-GB" w:eastAsia="en-GB"/>
              </w:rPr>
              <w:t>)</w:t>
            </w:r>
          </w:p>
        </w:tc>
      </w:tr>
      <w:tr w:rsidR="006B4D71" w:rsidTr="00C67077">
        <w:trPr>
          <w:cantSplit/>
        </w:trPr>
        <w:tc>
          <w:tcPr>
            <w:tcW w:w="1242" w:type="dxa"/>
            <w:tcBorders>
              <w:top w:val="single" w:sz="2" w:space="0" w:color="auto"/>
              <w:left w:val="single" w:sz="2" w:space="0" w:color="auto"/>
              <w:bottom w:val="single" w:sz="2" w:space="0" w:color="auto"/>
              <w:right w:val="single" w:sz="2" w:space="0" w:color="auto"/>
            </w:tcBorders>
            <w:hideMark/>
          </w:tcPr>
          <w:p w:rsidR="006B4D71" w:rsidRDefault="006B4D71" w:rsidP="00C67077">
            <w:pPr>
              <w:keepNext/>
              <w:keepLines/>
              <w:widowControl w:val="0"/>
              <w:spacing w:after="0"/>
              <w:rPr>
                <w:rFonts w:ascii="Calibri" w:eastAsia="Times New Roman" w:hAnsi="Calibri" w:cs="Calibri"/>
                <w:lang w:val="en-GB" w:eastAsia="en-GB"/>
              </w:rPr>
            </w:pPr>
            <w:r>
              <w:rPr>
                <w:rFonts w:ascii="Calibri" w:eastAsia="Times New Roman" w:hAnsi="Calibri" w:cs="Calibri"/>
                <w:lang w:val="en-GB" w:eastAsia="en-GB"/>
              </w:rPr>
              <w:t>…</w:t>
            </w:r>
          </w:p>
        </w:tc>
        <w:tc>
          <w:tcPr>
            <w:tcW w:w="1418" w:type="dxa"/>
            <w:tcBorders>
              <w:top w:val="single" w:sz="2" w:space="0" w:color="auto"/>
              <w:left w:val="single" w:sz="2" w:space="0" w:color="auto"/>
              <w:bottom w:val="single" w:sz="2" w:space="0" w:color="auto"/>
              <w:right w:val="single" w:sz="2" w:space="0" w:color="auto"/>
            </w:tcBorders>
            <w:hideMark/>
          </w:tcPr>
          <w:p w:rsidR="006B4D71" w:rsidRDefault="006B4D71" w:rsidP="00C67077">
            <w:pPr>
              <w:keepNext/>
              <w:keepLines/>
              <w:widowControl w:val="0"/>
              <w:spacing w:after="0"/>
              <w:rPr>
                <w:rFonts w:ascii="Calibri" w:eastAsia="Times New Roman" w:hAnsi="Calibri" w:cs="Calibri"/>
                <w:lang w:val="en-GB" w:eastAsia="en-GB"/>
              </w:rPr>
            </w:pPr>
            <w:r>
              <w:rPr>
                <w:rFonts w:ascii="Calibri" w:eastAsia="Times New Roman" w:hAnsi="Calibri" w:cs="Calibri"/>
                <w:lang w:val="en-GB" w:eastAsia="en-GB"/>
              </w:rPr>
              <w:t>…</w:t>
            </w:r>
          </w:p>
        </w:tc>
        <w:tc>
          <w:tcPr>
            <w:tcW w:w="2110" w:type="dxa"/>
            <w:tcBorders>
              <w:top w:val="single" w:sz="2" w:space="0" w:color="auto"/>
              <w:left w:val="single" w:sz="2" w:space="0" w:color="auto"/>
              <w:bottom w:val="single" w:sz="2" w:space="0" w:color="auto"/>
              <w:right w:val="single" w:sz="2" w:space="0" w:color="auto"/>
            </w:tcBorders>
            <w:hideMark/>
          </w:tcPr>
          <w:p w:rsidR="006B4D71" w:rsidRDefault="006B4D71" w:rsidP="00C67077">
            <w:pPr>
              <w:keepNext/>
              <w:keepLines/>
              <w:widowControl w:val="0"/>
              <w:spacing w:after="0"/>
              <w:rPr>
                <w:rFonts w:ascii="Calibri" w:eastAsia="Times New Roman" w:hAnsi="Calibri" w:cs="Calibri"/>
                <w:lang w:val="en-GB" w:eastAsia="en-GB"/>
              </w:rPr>
            </w:pPr>
            <w:r>
              <w:rPr>
                <w:rFonts w:ascii="Calibri" w:eastAsia="Times New Roman" w:hAnsi="Calibri" w:cs="Calibri"/>
                <w:lang w:val="en-GB" w:eastAsia="en-GB"/>
              </w:rPr>
              <w:t>…</w:t>
            </w:r>
          </w:p>
        </w:tc>
        <w:tc>
          <w:tcPr>
            <w:tcW w:w="1518" w:type="dxa"/>
            <w:tcBorders>
              <w:top w:val="single" w:sz="2" w:space="0" w:color="auto"/>
              <w:left w:val="single" w:sz="2" w:space="0" w:color="auto"/>
              <w:bottom w:val="single" w:sz="2" w:space="0" w:color="auto"/>
              <w:right w:val="single" w:sz="2" w:space="0" w:color="auto"/>
            </w:tcBorders>
            <w:hideMark/>
          </w:tcPr>
          <w:p w:rsidR="006B4D71" w:rsidRDefault="006B4D71" w:rsidP="00C67077">
            <w:pPr>
              <w:keepNext/>
              <w:keepLines/>
              <w:widowControl w:val="0"/>
              <w:spacing w:after="0"/>
              <w:rPr>
                <w:rFonts w:ascii="Calibri" w:eastAsia="Times New Roman" w:hAnsi="Calibri" w:cs="Calibri"/>
                <w:lang w:val="en-GB" w:eastAsia="en-GB"/>
              </w:rPr>
            </w:pPr>
            <w:r>
              <w:rPr>
                <w:rFonts w:ascii="Calibri" w:eastAsia="Times New Roman" w:hAnsi="Calibri" w:cs="Calibri"/>
                <w:lang w:val="en-GB" w:eastAsia="en-GB"/>
              </w:rPr>
              <w:t>…</w:t>
            </w:r>
          </w:p>
        </w:tc>
        <w:tc>
          <w:tcPr>
            <w:tcW w:w="1350" w:type="dxa"/>
            <w:tcBorders>
              <w:top w:val="single" w:sz="2" w:space="0" w:color="auto"/>
              <w:left w:val="single" w:sz="2" w:space="0" w:color="auto"/>
              <w:bottom w:val="single" w:sz="2" w:space="0" w:color="auto"/>
              <w:right w:val="single" w:sz="2" w:space="0" w:color="auto"/>
            </w:tcBorders>
            <w:hideMark/>
          </w:tcPr>
          <w:p w:rsidR="006B4D71" w:rsidRDefault="006B4D71" w:rsidP="00C67077">
            <w:pPr>
              <w:keepNext/>
              <w:keepLines/>
              <w:widowControl w:val="0"/>
              <w:spacing w:after="0"/>
              <w:rPr>
                <w:rFonts w:ascii="Calibri" w:eastAsia="Times New Roman" w:hAnsi="Calibri" w:cs="Calibri"/>
                <w:lang w:val="en-GB" w:eastAsia="en-GB"/>
              </w:rPr>
            </w:pPr>
            <w:r>
              <w:rPr>
                <w:rFonts w:ascii="Calibri" w:eastAsia="Times New Roman" w:hAnsi="Calibri" w:cs="Calibri"/>
                <w:lang w:val="en-GB" w:eastAsia="en-GB"/>
              </w:rPr>
              <w:t>…</w:t>
            </w:r>
          </w:p>
        </w:tc>
        <w:tc>
          <w:tcPr>
            <w:tcW w:w="1992" w:type="dxa"/>
            <w:tcBorders>
              <w:top w:val="single" w:sz="2" w:space="0" w:color="auto"/>
              <w:left w:val="single" w:sz="2" w:space="0" w:color="auto"/>
              <w:bottom w:val="single" w:sz="2" w:space="0" w:color="auto"/>
              <w:right w:val="single" w:sz="2" w:space="0" w:color="auto"/>
            </w:tcBorders>
            <w:hideMark/>
          </w:tcPr>
          <w:p w:rsidR="006B4D71" w:rsidRDefault="006B4D71" w:rsidP="00C67077">
            <w:pPr>
              <w:keepNext/>
              <w:keepLines/>
              <w:widowControl w:val="0"/>
              <w:spacing w:after="0"/>
              <w:rPr>
                <w:rFonts w:ascii="Calibri" w:eastAsia="Times New Roman" w:hAnsi="Calibri" w:cs="Calibri"/>
                <w:lang w:val="en-GB" w:eastAsia="en-GB"/>
              </w:rPr>
            </w:pPr>
            <w:r>
              <w:rPr>
                <w:rFonts w:ascii="Calibri" w:eastAsia="Times New Roman" w:hAnsi="Calibri" w:cs="Calibri"/>
                <w:lang w:val="en-GB" w:eastAsia="en-GB"/>
              </w:rPr>
              <w:t>…</w:t>
            </w:r>
          </w:p>
        </w:tc>
      </w:tr>
      <w:tr w:rsidR="006B4D71" w:rsidTr="00C67077">
        <w:trPr>
          <w:cantSplit/>
        </w:trPr>
        <w:tc>
          <w:tcPr>
            <w:tcW w:w="2660" w:type="dxa"/>
            <w:gridSpan w:val="2"/>
            <w:tcBorders>
              <w:top w:val="single" w:sz="2" w:space="0" w:color="auto"/>
              <w:left w:val="single" w:sz="2" w:space="0" w:color="auto"/>
              <w:bottom w:val="single" w:sz="2" w:space="0" w:color="auto"/>
              <w:right w:val="single" w:sz="2" w:space="0" w:color="auto"/>
            </w:tcBorders>
            <w:shd w:val="pct5" w:color="auto" w:fill="FFFFFF"/>
            <w:hideMark/>
          </w:tcPr>
          <w:p w:rsidR="006B4D71" w:rsidRDefault="006B4D71" w:rsidP="00C67077">
            <w:pPr>
              <w:keepNext/>
              <w:keepLines/>
              <w:widowControl w:val="0"/>
              <w:spacing w:after="0"/>
              <w:rPr>
                <w:rFonts w:ascii="Calibri" w:eastAsia="Times New Roman" w:hAnsi="Calibri" w:cs="Calibri"/>
                <w:b/>
                <w:lang w:val="en-GB" w:eastAsia="en-GB"/>
              </w:rPr>
            </w:pPr>
            <w:r>
              <w:rPr>
                <w:rFonts w:ascii="Calibri" w:eastAsia="Times New Roman" w:hAnsi="Calibri" w:cs="Calibri"/>
                <w:b/>
                <w:lang w:val="en-GB" w:eastAsia="en-GB"/>
              </w:rPr>
              <w:t>Objectives and results of the action</w:t>
            </w:r>
          </w:p>
        </w:tc>
        <w:tc>
          <w:tcPr>
            <w:tcW w:w="6970" w:type="dxa"/>
            <w:gridSpan w:val="4"/>
            <w:tcBorders>
              <w:top w:val="single" w:sz="2" w:space="0" w:color="auto"/>
              <w:left w:val="single" w:sz="2" w:space="0" w:color="auto"/>
              <w:bottom w:val="single" w:sz="2" w:space="0" w:color="auto"/>
              <w:right w:val="single" w:sz="2" w:space="0" w:color="auto"/>
            </w:tcBorders>
          </w:tcPr>
          <w:p w:rsidR="006B4D71" w:rsidRDefault="006B4D71" w:rsidP="00C67077">
            <w:pPr>
              <w:spacing w:after="0"/>
              <w:rPr>
                <w:rFonts w:ascii="Calibri" w:eastAsia="Times New Roman" w:hAnsi="Calibri" w:cs="Calibri"/>
                <w:b/>
                <w:lang w:val="en-GB" w:eastAsia="en-GB"/>
              </w:rPr>
            </w:pPr>
          </w:p>
        </w:tc>
      </w:tr>
    </w:tbl>
    <w:p w:rsidR="006B4D71" w:rsidRDefault="006B4D71" w:rsidP="006B4D71">
      <w:pPr>
        <w:spacing w:after="0"/>
        <w:rPr>
          <w:rFonts w:ascii="Calibri" w:eastAsia="Times New Roman" w:hAnsi="Calibri" w:cs="Calibri"/>
          <w:sz w:val="24"/>
          <w:szCs w:val="24"/>
          <w:lang w:val="en-GB"/>
        </w:rPr>
      </w:pPr>
    </w:p>
    <w:p w:rsidR="006B4D71" w:rsidRDefault="006B4D71" w:rsidP="006B4D71">
      <w:pPr>
        <w:spacing w:after="0" w:line="240" w:lineRule="auto"/>
        <w:ind w:left="360"/>
        <w:jc w:val="center"/>
        <w:rPr>
          <w:rFonts w:eastAsiaTheme="majorEastAsia" w:cstheme="minorHAnsi"/>
          <w:b/>
          <w:bCs/>
          <w:lang w:val="en-GB"/>
        </w:rPr>
      </w:pPr>
    </w:p>
    <w:p w:rsidR="006B4D71" w:rsidRDefault="006B4D71" w:rsidP="006B4D71">
      <w:pPr>
        <w:spacing w:after="0" w:line="240" w:lineRule="auto"/>
        <w:ind w:left="360"/>
        <w:jc w:val="center"/>
        <w:rPr>
          <w:rFonts w:eastAsiaTheme="majorEastAsia" w:cstheme="minorHAnsi"/>
          <w:b/>
          <w:bCs/>
          <w:lang w:val="en-GB"/>
        </w:rPr>
      </w:pPr>
    </w:p>
    <w:p w:rsidR="006B4D71" w:rsidRDefault="006B4D71" w:rsidP="006B4D71">
      <w:pPr>
        <w:spacing w:after="0" w:line="240" w:lineRule="auto"/>
        <w:ind w:left="360"/>
        <w:jc w:val="center"/>
        <w:rPr>
          <w:rFonts w:eastAsiaTheme="majorEastAsia" w:cstheme="minorHAnsi"/>
          <w:b/>
          <w:bCs/>
          <w:lang w:val="en-GB"/>
        </w:rPr>
      </w:pPr>
    </w:p>
    <w:p w:rsidR="006B4D71" w:rsidRDefault="006B4D71" w:rsidP="006B4D71">
      <w:pPr>
        <w:spacing w:after="0" w:line="240" w:lineRule="auto"/>
        <w:ind w:left="360"/>
        <w:jc w:val="center"/>
        <w:rPr>
          <w:rFonts w:eastAsiaTheme="majorEastAsia" w:cstheme="minorHAnsi"/>
          <w:b/>
          <w:bCs/>
          <w:lang w:val="en-GB"/>
        </w:rPr>
      </w:pPr>
    </w:p>
    <w:p w:rsidR="006B4D71" w:rsidRDefault="006B4D71" w:rsidP="006B4D71">
      <w:pPr>
        <w:spacing w:after="0" w:line="240" w:lineRule="auto"/>
        <w:ind w:left="360"/>
        <w:jc w:val="center"/>
        <w:rPr>
          <w:rFonts w:eastAsiaTheme="majorEastAsia" w:cstheme="minorHAnsi"/>
          <w:b/>
          <w:bCs/>
          <w:lang w:val="en-GB"/>
        </w:rPr>
      </w:pPr>
    </w:p>
    <w:p w:rsidR="006B4D71" w:rsidRDefault="006B4D71" w:rsidP="006B4D71">
      <w:pPr>
        <w:spacing w:after="0" w:line="240" w:lineRule="auto"/>
        <w:ind w:left="360"/>
        <w:jc w:val="center"/>
        <w:rPr>
          <w:rFonts w:eastAsiaTheme="majorEastAsia" w:cstheme="minorHAnsi"/>
          <w:b/>
          <w:bCs/>
          <w:lang w:val="en-GB"/>
        </w:rPr>
      </w:pPr>
    </w:p>
    <w:p w:rsidR="006B4D71" w:rsidRDefault="006B4D71" w:rsidP="006B4D71">
      <w:pPr>
        <w:spacing w:after="0" w:line="240" w:lineRule="auto"/>
        <w:ind w:left="360"/>
        <w:jc w:val="center"/>
        <w:rPr>
          <w:rFonts w:eastAsiaTheme="majorEastAsia" w:cstheme="minorHAnsi"/>
          <w:b/>
          <w:bCs/>
          <w:lang w:val="en-GB"/>
        </w:rPr>
      </w:pPr>
    </w:p>
    <w:p w:rsidR="00885D1A" w:rsidRPr="00046A52" w:rsidRDefault="00046A52" w:rsidP="00046A52">
      <w:pPr>
        <w:jc w:val="left"/>
        <w:rPr>
          <w:rFonts w:eastAsiaTheme="majorEastAsia" w:cstheme="minorHAnsi"/>
          <w:b/>
          <w:bCs/>
          <w:lang w:val="en-GB"/>
        </w:rPr>
      </w:pPr>
      <w:bookmarkStart w:id="0" w:name="_GoBack"/>
      <w:bookmarkEnd w:id="0"/>
    </w:p>
    <w:sectPr w:rsidR="00885D1A" w:rsidRPr="00046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E3BC5"/>
    <w:multiLevelType w:val="hybridMultilevel"/>
    <w:tmpl w:val="62A01D4A"/>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9B1AB8"/>
    <w:multiLevelType w:val="hybridMultilevel"/>
    <w:tmpl w:val="5BB0CE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0E0F09"/>
    <w:multiLevelType w:val="hybridMultilevel"/>
    <w:tmpl w:val="1AB042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DC5E2D"/>
    <w:multiLevelType w:val="hybridMultilevel"/>
    <w:tmpl w:val="EAD8E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71"/>
    <w:rsid w:val="00046A52"/>
    <w:rsid w:val="006B4D71"/>
    <w:rsid w:val="007E60A9"/>
    <w:rsid w:val="008174BF"/>
    <w:rsid w:val="00A7667C"/>
    <w:rsid w:val="00B23237"/>
    <w:rsid w:val="00C41469"/>
    <w:rsid w:val="00E0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9DE7"/>
  <w15:chartTrackingRefBased/>
  <w15:docId w15:val="{9DDF5B94-D4E0-4A53-BFAA-708F1F89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D71"/>
    <w:pPr>
      <w:spacing w:after="200" w:line="276" w:lineRule="auto"/>
      <w:jc w:val="both"/>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Khadar Maow</dc:creator>
  <cp:keywords/>
  <dc:description/>
  <cp:lastModifiedBy>Khadar Maow</cp:lastModifiedBy>
  <cp:revision>2</cp:revision>
  <dcterms:created xsi:type="dcterms:W3CDTF">2018-10-09T15:02:00Z</dcterms:created>
  <dcterms:modified xsi:type="dcterms:W3CDTF">2018-10-09T15:04:00Z</dcterms:modified>
</cp:coreProperties>
</file>