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71F5C" w14:textId="77777777" w:rsidR="00713D94" w:rsidRDefault="00713D94" w:rsidP="00B55559">
      <w:pPr>
        <w:jc w:val="both"/>
      </w:pPr>
    </w:p>
    <w:p w14:paraId="3CAAC12C" w14:textId="77777777" w:rsidR="00FA4762" w:rsidRDefault="00FA4762" w:rsidP="00B55559">
      <w:pPr>
        <w:jc w:val="both"/>
      </w:pPr>
    </w:p>
    <w:p w14:paraId="7DC18A06" w14:textId="77777777" w:rsidR="00FA4762" w:rsidRDefault="00FA4762" w:rsidP="00B55559">
      <w:pPr>
        <w:pStyle w:val="Heading2"/>
        <w:jc w:val="both"/>
      </w:pPr>
      <w:r>
        <w:t>Translate from English to Serbian:</w:t>
      </w:r>
    </w:p>
    <w:p w14:paraId="04D90E9B" w14:textId="77777777" w:rsidR="00FA4762" w:rsidRDefault="00FA4762" w:rsidP="00B55559">
      <w:pPr>
        <w:jc w:val="both"/>
      </w:pPr>
      <w:r>
        <w:t>1. Conduct an inclusive, consultative review of the legal and regulatory framework to guide a reform process to fill gaps and ensure consistency: The RIK, APC and Administrative Court should play a central role in electoral legal reform discussions, in consultation with political parties and other stakeholders, to ensure reform discussions align with operational and technical considerations and respond to identified needs. This approach would allow the electoral institutions to identify issues that could be addressed through procedural reforms. In particular, these reform efforts should identify targeted remedies to respond directly to different types of irregularities, provide clear evidentiary and investigation standards and ensure consistency across dispute resolution processes for different elections (local, national assembly, presidential).</w:t>
      </w:r>
    </w:p>
    <w:p w14:paraId="1611FEB1" w14:textId="77777777" w:rsidR="00FA4762" w:rsidRDefault="00FA4762" w:rsidP="00B55559">
      <w:pPr>
        <w:jc w:val="both"/>
      </w:pPr>
      <w:r>
        <w:t xml:space="preserve">2. Establish consistent rules of procedure to resolve electoral complaints and introduce robust, transparent and secure case management systems in the RIK and APC: These rules of procedure should fill gaps identified above, including, for example, providing guidance on requirements for complaints, types of evidence to consider and investigation procedures. Rules of procedure are also important for complaint management, as they create clear process for complaint resolution, including registering complaints, assigning cases, </w:t>
      </w:r>
      <w:proofErr w:type="gramStart"/>
      <w:r>
        <w:t>collecting</w:t>
      </w:r>
      <w:proofErr w:type="gramEnd"/>
      <w:r>
        <w:t xml:space="preserve"> and cataloging evidence, providing notice, scheduling hearings and recording decisions.</w:t>
      </w:r>
    </w:p>
    <w:p w14:paraId="4B64907C" w14:textId="77777777" w:rsidR="00FA4762" w:rsidRDefault="00FA4762" w:rsidP="00B55559">
      <w:pPr>
        <w:jc w:val="both"/>
      </w:pPr>
      <w:r>
        <w:t>3. Update filing and decision-making timelines to protect due process and meet international standards: Review and reform filing and decision-making timelines to allow sufficient time for complaints and appeals to be prepared and filed and for due process protections by giving adjudicators the time they need to conduct proper investigations, hold hearings, make well-informed and just decisions, and provide a timely remedy.</w:t>
      </w:r>
    </w:p>
    <w:p w14:paraId="6C07CA1F" w14:textId="77777777" w:rsidR="00FA4762" w:rsidRDefault="00FA4762" w:rsidP="00B55559">
      <w:pPr>
        <w:jc w:val="both"/>
      </w:pPr>
      <w:r>
        <w:t xml:space="preserve">4. Increase the capacity of election management bodies on EDR and investigation: To ensure uniform standards and consistency in the dispute resolution process, election commissions and polling boards should receive training on the EDR process. Trainings and workshops could be implemented with RIK, the Administrative Court, the prosecutor’s </w:t>
      </w:r>
      <w:proofErr w:type="gramStart"/>
      <w:r>
        <w:t>office</w:t>
      </w:r>
      <w:proofErr w:type="gramEnd"/>
      <w:r>
        <w:t xml:space="preserve"> and police and cover international standards for adjudication of electoral complaints and investigation standards and provide comparative examples to guide reform.</w:t>
      </w:r>
    </w:p>
    <w:p w14:paraId="01E208BE" w14:textId="77777777" w:rsidR="00FA4762" w:rsidRDefault="00FA4762" w:rsidP="00B55559">
      <w:pPr>
        <w:jc w:val="both"/>
      </w:pPr>
    </w:p>
    <w:p w14:paraId="57760FB4" w14:textId="77777777" w:rsidR="00FA4762" w:rsidRDefault="00FA4762" w:rsidP="00B55559">
      <w:pPr>
        <w:pStyle w:val="Heading2"/>
        <w:jc w:val="both"/>
      </w:pPr>
      <w:r>
        <w:t>Translate from Serbian to English:</w:t>
      </w:r>
    </w:p>
    <w:p w14:paraId="67454C73" w14:textId="5097E858" w:rsidR="00FA4762" w:rsidRDefault="00FA4762" w:rsidP="00B55559">
      <w:pPr>
        <w:jc w:val="both"/>
      </w:pPr>
      <w:proofErr w:type="spellStart"/>
      <w:r>
        <w:t>Efikasno</w:t>
      </w:r>
      <w:proofErr w:type="spellEnd"/>
      <w:r>
        <w:t xml:space="preserve"> </w:t>
      </w:r>
      <w:proofErr w:type="spellStart"/>
      <w:r>
        <w:t>rešavanje</w:t>
      </w:r>
      <w:proofErr w:type="spellEnd"/>
      <w:r>
        <w:t xml:space="preserve"> </w:t>
      </w:r>
      <w:proofErr w:type="spellStart"/>
      <w:r>
        <w:t>izbornih</w:t>
      </w:r>
      <w:proofErr w:type="spellEnd"/>
      <w:r>
        <w:t xml:space="preserve"> </w:t>
      </w:r>
      <w:proofErr w:type="spellStart"/>
      <w:r>
        <w:t>sporova</w:t>
      </w:r>
      <w:proofErr w:type="spellEnd"/>
      <w:r>
        <w:t xml:space="preserve"> je od </w:t>
      </w:r>
      <w:proofErr w:type="spellStart"/>
      <w:r>
        <w:t>vitalnog</w:t>
      </w:r>
      <w:proofErr w:type="spellEnd"/>
      <w:r>
        <w:t xml:space="preserve"> </w:t>
      </w:r>
      <w:proofErr w:type="spellStart"/>
      <w:r>
        <w:t>značaja</w:t>
      </w:r>
      <w:proofErr w:type="spellEnd"/>
      <w:r>
        <w:t xml:space="preserve"> za </w:t>
      </w:r>
      <w:proofErr w:type="spellStart"/>
      <w:r>
        <w:t>garantovanje</w:t>
      </w:r>
      <w:proofErr w:type="spellEnd"/>
      <w:r>
        <w:t xml:space="preserve"> </w:t>
      </w:r>
      <w:proofErr w:type="spellStart"/>
      <w:r>
        <w:t>integriteta</w:t>
      </w:r>
      <w:proofErr w:type="spellEnd"/>
      <w:r>
        <w:t xml:space="preserve"> </w:t>
      </w:r>
      <w:proofErr w:type="spellStart"/>
      <w:r>
        <w:t>i</w:t>
      </w:r>
      <w:proofErr w:type="spellEnd"/>
      <w:r>
        <w:t xml:space="preserve"> </w:t>
      </w:r>
      <w:proofErr w:type="spellStart"/>
      <w:r>
        <w:t>legitimiteta</w:t>
      </w:r>
      <w:proofErr w:type="spellEnd"/>
      <w:r>
        <w:t xml:space="preserve"> </w:t>
      </w:r>
      <w:proofErr w:type="spellStart"/>
      <w:r>
        <w:t>izbora</w:t>
      </w:r>
      <w:proofErr w:type="spellEnd"/>
      <w:r>
        <w:t xml:space="preserve">. IFES je </w:t>
      </w:r>
      <w:proofErr w:type="spellStart"/>
      <w:r>
        <w:t>razvio</w:t>
      </w:r>
      <w:proofErr w:type="spellEnd"/>
      <w:r>
        <w:t xml:space="preserve"> </w:t>
      </w:r>
      <w:proofErr w:type="spellStart"/>
      <w:r>
        <w:t>jasnu</w:t>
      </w:r>
      <w:proofErr w:type="spellEnd"/>
      <w:r>
        <w:t xml:space="preserve"> </w:t>
      </w:r>
      <w:proofErr w:type="spellStart"/>
      <w:r>
        <w:t>i</w:t>
      </w:r>
      <w:proofErr w:type="spellEnd"/>
      <w:r>
        <w:t xml:space="preserve"> </w:t>
      </w:r>
      <w:proofErr w:type="spellStart"/>
      <w:r>
        <w:t>rigoroznu</w:t>
      </w:r>
      <w:proofErr w:type="spellEnd"/>
      <w:r>
        <w:t xml:space="preserve"> </w:t>
      </w:r>
      <w:proofErr w:type="spellStart"/>
      <w:r>
        <w:t>metodologiju</w:t>
      </w:r>
      <w:proofErr w:type="spellEnd"/>
      <w:r>
        <w:t xml:space="preserve"> za </w:t>
      </w:r>
      <w:proofErr w:type="spellStart"/>
      <w:r>
        <w:t>merenje</w:t>
      </w:r>
      <w:proofErr w:type="spellEnd"/>
      <w:r>
        <w:t xml:space="preserve"> </w:t>
      </w:r>
      <w:proofErr w:type="spellStart"/>
      <w:r>
        <w:t>efikasnosti</w:t>
      </w:r>
      <w:proofErr w:type="spellEnd"/>
      <w:r>
        <w:t xml:space="preserve"> </w:t>
      </w:r>
      <w:proofErr w:type="spellStart"/>
      <w:r>
        <w:t>i</w:t>
      </w:r>
      <w:proofErr w:type="spellEnd"/>
      <w:r>
        <w:t xml:space="preserve"> </w:t>
      </w:r>
      <w:proofErr w:type="spellStart"/>
      <w:r>
        <w:t>kredibiliteta</w:t>
      </w:r>
      <w:proofErr w:type="spellEnd"/>
      <w:r>
        <w:t xml:space="preserve"> </w:t>
      </w:r>
      <w:proofErr w:type="spellStart"/>
      <w:r>
        <w:t>procesa</w:t>
      </w:r>
      <w:proofErr w:type="spellEnd"/>
      <w:r>
        <w:t xml:space="preserve"> </w:t>
      </w:r>
      <w:proofErr w:type="spellStart"/>
      <w:r>
        <w:t>rešavanja</w:t>
      </w:r>
      <w:proofErr w:type="spellEnd"/>
      <w:r>
        <w:t xml:space="preserve"> </w:t>
      </w:r>
      <w:proofErr w:type="spellStart"/>
      <w:r>
        <w:t>izbornih</w:t>
      </w:r>
      <w:proofErr w:type="spellEnd"/>
      <w:r>
        <w:t xml:space="preserve"> </w:t>
      </w:r>
      <w:proofErr w:type="spellStart"/>
      <w:r>
        <w:t>sporova</w:t>
      </w:r>
      <w:proofErr w:type="spellEnd"/>
      <w:r>
        <w:t xml:space="preserve">, </w:t>
      </w:r>
      <w:proofErr w:type="spellStart"/>
      <w:r>
        <w:t>koja</w:t>
      </w:r>
      <w:proofErr w:type="spellEnd"/>
      <w:r>
        <w:t xml:space="preserve"> </w:t>
      </w:r>
      <w:proofErr w:type="spellStart"/>
      <w:r>
        <w:t>polazi</w:t>
      </w:r>
      <w:proofErr w:type="spellEnd"/>
      <w:r>
        <w:t xml:space="preserve"> </w:t>
      </w:r>
      <w:proofErr w:type="spellStart"/>
      <w:r>
        <w:t>od</w:t>
      </w:r>
      <w:proofErr w:type="spellEnd"/>
      <w:r>
        <w:t xml:space="preserve"> </w:t>
      </w:r>
      <w:proofErr w:type="spellStart"/>
      <w:r>
        <w:t>međunarodno</w:t>
      </w:r>
      <w:proofErr w:type="spellEnd"/>
      <w:r>
        <w:t xml:space="preserve"> </w:t>
      </w:r>
      <w:proofErr w:type="spellStart"/>
      <w:r>
        <w:t>prihvaćenih</w:t>
      </w:r>
      <w:proofErr w:type="spellEnd"/>
      <w:r>
        <w:t xml:space="preserve"> </w:t>
      </w:r>
      <w:proofErr w:type="spellStart"/>
      <w:r>
        <w:t>standarda</w:t>
      </w:r>
      <w:proofErr w:type="spellEnd"/>
      <w:r>
        <w:t xml:space="preserve"> </w:t>
      </w:r>
      <w:proofErr w:type="spellStart"/>
      <w:r>
        <w:t>i</w:t>
      </w:r>
      <w:proofErr w:type="spellEnd"/>
      <w:r>
        <w:t xml:space="preserve"> </w:t>
      </w:r>
      <w:proofErr w:type="spellStart"/>
      <w:r>
        <w:t>zasnovana</w:t>
      </w:r>
      <w:proofErr w:type="spellEnd"/>
      <w:r>
        <w:t xml:space="preserve"> je </w:t>
      </w:r>
      <w:proofErr w:type="spellStart"/>
      <w:r>
        <w:t>na</w:t>
      </w:r>
      <w:proofErr w:type="spellEnd"/>
      <w:r>
        <w:t xml:space="preserve"> </w:t>
      </w:r>
      <w:proofErr w:type="spellStart"/>
      <w:r>
        <w:t>široko</w:t>
      </w:r>
      <w:proofErr w:type="spellEnd"/>
      <w:r>
        <w:t xml:space="preserve"> </w:t>
      </w:r>
      <w:proofErr w:type="spellStart"/>
      <w:r>
        <w:t>priznatom</w:t>
      </w:r>
      <w:proofErr w:type="spellEnd"/>
      <w:r>
        <w:t xml:space="preserve"> </w:t>
      </w:r>
      <w:proofErr w:type="spellStart"/>
      <w:r>
        <w:t>osnovnom</w:t>
      </w:r>
      <w:proofErr w:type="spellEnd"/>
      <w:r>
        <w:t xml:space="preserve"> </w:t>
      </w:r>
      <w:proofErr w:type="spellStart"/>
      <w:r>
        <w:t>pravu</w:t>
      </w:r>
      <w:proofErr w:type="spellEnd"/>
      <w:r>
        <w:t xml:space="preserve"> </w:t>
      </w:r>
      <w:proofErr w:type="spellStart"/>
      <w:r>
        <w:t>na</w:t>
      </w:r>
      <w:proofErr w:type="spellEnd"/>
      <w:r>
        <w:t xml:space="preserve"> </w:t>
      </w:r>
      <w:proofErr w:type="spellStart"/>
      <w:r>
        <w:t>učešće</w:t>
      </w:r>
      <w:proofErr w:type="spellEnd"/>
      <w:r>
        <w:t xml:space="preserve"> u </w:t>
      </w:r>
      <w:proofErr w:type="spellStart"/>
      <w:r>
        <w:t>vladavini</w:t>
      </w:r>
      <w:proofErr w:type="spellEnd"/>
      <w:r>
        <w:t xml:space="preserve">. Ova </w:t>
      </w:r>
      <w:proofErr w:type="spellStart"/>
      <w:r>
        <w:t>procena</w:t>
      </w:r>
      <w:proofErr w:type="spellEnd"/>
      <w:r>
        <w:t xml:space="preserve"> se </w:t>
      </w:r>
      <w:proofErr w:type="spellStart"/>
      <w:r>
        <w:t>oslanjala</w:t>
      </w:r>
      <w:proofErr w:type="spellEnd"/>
      <w:r>
        <w:t xml:space="preserve"> </w:t>
      </w:r>
      <w:proofErr w:type="spellStart"/>
      <w:r>
        <w:t>na</w:t>
      </w:r>
      <w:proofErr w:type="spellEnd"/>
      <w:r>
        <w:t xml:space="preserve"> </w:t>
      </w:r>
      <w:proofErr w:type="spellStart"/>
      <w:r>
        <w:t>ove</w:t>
      </w:r>
      <w:proofErr w:type="spellEnd"/>
      <w:r>
        <w:t xml:space="preserve"> </w:t>
      </w:r>
      <w:proofErr w:type="spellStart"/>
      <w:r>
        <w:t>utvrđene</w:t>
      </w:r>
      <w:proofErr w:type="spellEnd"/>
      <w:r>
        <w:t xml:space="preserve"> </w:t>
      </w:r>
      <w:proofErr w:type="spellStart"/>
      <w:r>
        <w:t>standarde</w:t>
      </w:r>
      <w:proofErr w:type="spellEnd"/>
      <w:r>
        <w:t xml:space="preserve"> za </w:t>
      </w:r>
      <w:proofErr w:type="spellStart"/>
      <w:r>
        <w:t>analizu</w:t>
      </w:r>
      <w:proofErr w:type="spellEnd"/>
      <w:r>
        <w:t xml:space="preserve"> </w:t>
      </w:r>
      <w:proofErr w:type="spellStart"/>
      <w:r>
        <w:t>mehanizama</w:t>
      </w:r>
      <w:proofErr w:type="spellEnd"/>
      <w:r>
        <w:t xml:space="preserve"> za </w:t>
      </w:r>
      <w:proofErr w:type="spellStart"/>
      <w:r>
        <w:t>rešavanje</w:t>
      </w:r>
      <w:proofErr w:type="spellEnd"/>
      <w:r>
        <w:t xml:space="preserve"> </w:t>
      </w:r>
      <w:proofErr w:type="spellStart"/>
      <w:r>
        <w:t>izbornih</w:t>
      </w:r>
      <w:proofErr w:type="spellEnd"/>
      <w:r>
        <w:t xml:space="preserve"> </w:t>
      </w:r>
      <w:proofErr w:type="spellStart"/>
      <w:r>
        <w:t>sporova</w:t>
      </w:r>
      <w:proofErr w:type="spellEnd"/>
      <w:r>
        <w:t xml:space="preserve"> u </w:t>
      </w:r>
      <w:proofErr w:type="spellStart"/>
      <w:r>
        <w:t>Srbiji</w:t>
      </w:r>
      <w:proofErr w:type="spellEnd"/>
      <w:r>
        <w:t xml:space="preserve"> </w:t>
      </w:r>
      <w:proofErr w:type="spellStart"/>
      <w:r>
        <w:t>i</w:t>
      </w:r>
      <w:proofErr w:type="spellEnd"/>
      <w:r>
        <w:t xml:space="preserve"> </w:t>
      </w:r>
      <w:proofErr w:type="spellStart"/>
      <w:r>
        <w:t>davanje</w:t>
      </w:r>
      <w:proofErr w:type="spellEnd"/>
      <w:r>
        <w:t xml:space="preserve"> </w:t>
      </w:r>
      <w:proofErr w:type="spellStart"/>
      <w:r>
        <w:t>efikasnih</w:t>
      </w:r>
      <w:proofErr w:type="spellEnd"/>
      <w:r>
        <w:t xml:space="preserve"> </w:t>
      </w:r>
      <w:proofErr w:type="spellStart"/>
      <w:r>
        <w:t>preporuka</w:t>
      </w:r>
      <w:proofErr w:type="spellEnd"/>
      <w:r>
        <w:t xml:space="preserve"> </w:t>
      </w:r>
      <w:proofErr w:type="spellStart"/>
      <w:r>
        <w:t>grupisanih</w:t>
      </w:r>
      <w:proofErr w:type="spellEnd"/>
      <w:r>
        <w:t xml:space="preserve"> u </w:t>
      </w:r>
      <w:proofErr w:type="spellStart"/>
      <w:r>
        <w:t>četiri</w:t>
      </w:r>
      <w:proofErr w:type="spellEnd"/>
      <w:r>
        <w:t xml:space="preserve"> </w:t>
      </w:r>
      <w:proofErr w:type="spellStart"/>
      <w:r>
        <w:t>potkategorije</w:t>
      </w:r>
      <w:proofErr w:type="spellEnd"/>
      <w:r>
        <w:t xml:space="preserve">: 1) </w:t>
      </w:r>
      <w:proofErr w:type="spellStart"/>
      <w:r>
        <w:t>institucionalni</w:t>
      </w:r>
      <w:proofErr w:type="spellEnd"/>
      <w:r>
        <w:t xml:space="preserve"> model; 2) </w:t>
      </w:r>
      <w:proofErr w:type="spellStart"/>
      <w:r>
        <w:t>pravila</w:t>
      </w:r>
      <w:proofErr w:type="spellEnd"/>
      <w:r>
        <w:t xml:space="preserve"> </w:t>
      </w:r>
      <w:proofErr w:type="spellStart"/>
      <w:r>
        <w:t>i</w:t>
      </w:r>
      <w:proofErr w:type="spellEnd"/>
      <w:r>
        <w:t xml:space="preserve"> </w:t>
      </w:r>
      <w:proofErr w:type="spellStart"/>
      <w:r>
        <w:t>postupci</w:t>
      </w:r>
      <w:proofErr w:type="spellEnd"/>
      <w:r>
        <w:t xml:space="preserve"> za </w:t>
      </w:r>
      <w:proofErr w:type="spellStart"/>
      <w:r>
        <w:t>istragu</w:t>
      </w:r>
      <w:proofErr w:type="spellEnd"/>
      <w:r>
        <w:t xml:space="preserve"> </w:t>
      </w:r>
      <w:proofErr w:type="spellStart"/>
      <w:r>
        <w:t>i</w:t>
      </w:r>
      <w:proofErr w:type="spellEnd"/>
      <w:r>
        <w:t xml:space="preserve"> </w:t>
      </w:r>
      <w:proofErr w:type="spellStart"/>
      <w:r>
        <w:t>rešavanje</w:t>
      </w:r>
      <w:proofErr w:type="spellEnd"/>
      <w:r>
        <w:t xml:space="preserve"> </w:t>
      </w:r>
      <w:proofErr w:type="spellStart"/>
      <w:r>
        <w:t>žalbi</w:t>
      </w:r>
      <w:proofErr w:type="spellEnd"/>
      <w:r>
        <w:t xml:space="preserve"> </w:t>
      </w:r>
      <w:proofErr w:type="spellStart"/>
      <w:r>
        <w:t>i</w:t>
      </w:r>
      <w:proofErr w:type="spellEnd"/>
      <w:r>
        <w:t xml:space="preserve"> </w:t>
      </w:r>
      <w:proofErr w:type="spellStart"/>
      <w:r>
        <w:t>sporova</w:t>
      </w:r>
      <w:proofErr w:type="spellEnd"/>
      <w:r>
        <w:t xml:space="preserve">; 3) </w:t>
      </w:r>
      <w:proofErr w:type="spellStart"/>
      <w:r>
        <w:t>pravni</w:t>
      </w:r>
      <w:proofErr w:type="spellEnd"/>
      <w:r>
        <w:t xml:space="preserve"> </w:t>
      </w:r>
      <w:proofErr w:type="spellStart"/>
      <w:r>
        <w:t>lekovi</w:t>
      </w:r>
      <w:proofErr w:type="spellEnd"/>
      <w:r>
        <w:t xml:space="preserve"> </w:t>
      </w:r>
      <w:proofErr w:type="spellStart"/>
      <w:r>
        <w:t>i</w:t>
      </w:r>
      <w:proofErr w:type="spellEnd"/>
      <w:r>
        <w:t xml:space="preserve"> </w:t>
      </w:r>
      <w:proofErr w:type="spellStart"/>
      <w:r>
        <w:t>sankcije</w:t>
      </w:r>
      <w:proofErr w:type="spellEnd"/>
      <w:r>
        <w:t xml:space="preserve"> </w:t>
      </w:r>
      <w:proofErr w:type="spellStart"/>
      <w:r>
        <w:t>i</w:t>
      </w:r>
      <w:proofErr w:type="spellEnd"/>
      <w:r>
        <w:t xml:space="preserve"> </w:t>
      </w:r>
      <w:proofErr w:type="spellStart"/>
      <w:r>
        <w:t>izvršenje</w:t>
      </w:r>
      <w:proofErr w:type="spellEnd"/>
      <w:r>
        <w:t xml:space="preserve"> </w:t>
      </w:r>
      <w:proofErr w:type="spellStart"/>
      <w:r>
        <w:t>odluka</w:t>
      </w:r>
      <w:proofErr w:type="spellEnd"/>
      <w:r>
        <w:t xml:space="preserve">; 4) </w:t>
      </w:r>
      <w:proofErr w:type="spellStart"/>
      <w:r>
        <w:t>informisanje</w:t>
      </w:r>
      <w:proofErr w:type="spellEnd"/>
      <w:r>
        <w:t xml:space="preserve"> </w:t>
      </w:r>
      <w:proofErr w:type="spellStart"/>
      <w:r>
        <w:t>i</w:t>
      </w:r>
      <w:proofErr w:type="spellEnd"/>
      <w:r>
        <w:t xml:space="preserve"> </w:t>
      </w:r>
      <w:proofErr w:type="spellStart"/>
      <w:r>
        <w:t>edukacija</w:t>
      </w:r>
      <w:proofErr w:type="spellEnd"/>
      <w:r>
        <w:t xml:space="preserve"> </w:t>
      </w:r>
      <w:proofErr w:type="spellStart"/>
      <w:r>
        <w:t>javnosti</w:t>
      </w:r>
      <w:proofErr w:type="spellEnd"/>
      <w:r>
        <w:t>.</w:t>
      </w:r>
    </w:p>
    <w:p w14:paraId="6892C35F" w14:textId="77777777" w:rsidR="00FA4762" w:rsidRDefault="00FA4762" w:rsidP="00B55559">
      <w:pPr>
        <w:jc w:val="both"/>
      </w:pPr>
      <w:proofErr w:type="spellStart"/>
      <w:r>
        <w:t>Ovom</w:t>
      </w:r>
      <w:proofErr w:type="spellEnd"/>
      <w:r>
        <w:t xml:space="preserve"> </w:t>
      </w:r>
      <w:proofErr w:type="spellStart"/>
      <w:r>
        <w:t>procenom</w:t>
      </w:r>
      <w:proofErr w:type="spellEnd"/>
      <w:r>
        <w:t xml:space="preserve"> </w:t>
      </w:r>
      <w:proofErr w:type="spellStart"/>
      <w:r>
        <w:t>utvrđeno</w:t>
      </w:r>
      <w:proofErr w:type="spellEnd"/>
      <w:r>
        <w:t xml:space="preserve"> je da je </w:t>
      </w:r>
      <w:proofErr w:type="spellStart"/>
      <w:r>
        <w:t>drugi</w:t>
      </w:r>
      <w:proofErr w:type="spellEnd"/>
      <w:r>
        <w:t xml:space="preserve"> element – </w:t>
      </w:r>
      <w:proofErr w:type="spellStart"/>
      <w:r>
        <w:t>pravila</w:t>
      </w:r>
      <w:proofErr w:type="spellEnd"/>
      <w:r>
        <w:t xml:space="preserve"> </w:t>
      </w:r>
      <w:proofErr w:type="spellStart"/>
      <w:r>
        <w:t>i</w:t>
      </w:r>
      <w:proofErr w:type="spellEnd"/>
      <w:r>
        <w:t xml:space="preserve"> </w:t>
      </w:r>
      <w:proofErr w:type="spellStart"/>
      <w:r>
        <w:t>postupci</w:t>
      </w:r>
      <w:proofErr w:type="spellEnd"/>
      <w:r>
        <w:t xml:space="preserve"> za </w:t>
      </w:r>
      <w:proofErr w:type="spellStart"/>
      <w:r>
        <w:t>istragu</w:t>
      </w:r>
      <w:proofErr w:type="spellEnd"/>
      <w:r>
        <w:t xml:space="preserve"> </w:t>
      </w:r>
      <w:proofErr w:type="spellStart"/>
      <w:r>
        <w:t>i</w:t>
      </w:r>
      <w:proofErr w:type="spellEnd"/>
      <w:r>
        <w:t xml:space="preserve"> </w:t>
      </w:r>
      <w:proofErr w:type="spellStart"/>
      <w:r>
        <w:t>rešavanje</w:t>
      </w:r>
      <w:proofErr w:type="spellEnd"/>
      <w:r>
        <w:t xml:space="preserve"> </w:t>
      </w:r>
      <w:proofErr w:type="spellStart"/>
      <w:r>
        <w:t>prigovora</w:t>
      </w:r>
      <w:proofErr w:type="spellEnd"/>
      <w:r>
        <w:t>/</w:t>
      </w:r>
      <w:proofErr w:type="spellStart"/>
      <w:r>
        <w:t>žalbi</w:t>
      </w:r>
      <w:proofErr w:type="spellEnd"/>
      <w:r>
        <w:t xml:space="preserve"> – </w:t>
      </w:r>
      <w:proofErr w:type="spellStart"/>
      <w:r>
        <w:t>prioritetno</w:t>
      </w:r>
      <w:proofErr w:type="spellEnd"/>
      <w:r>
        <w:t xml:space="preserve"> </w:t>
      </w:r>
      <w:proofErr w:type="spellStart"/>
      <w:r>
        <w:t>područje</w:t>
      </w:r>
      <w:proofErr w:type="spellEnd"/>
      <w:r>
        <w:t xml:space="preserve"> za </w:t>
      </w:r>
      <w:proofErr w:type="spellStart"/>
      <w:r>
        <w:t>reformu</w:t>
      </w:r>
      <w:proofErr w:type="spellEnd"/>
      <w:r>
        <w:t xml:space="preserve">. </w:t>
      </w:r>
      <w:proofErr w:type="spellStart"/>
      <w:r>
        <w:t>Sagovornici</w:t>
      </w:r>
      <w:proofErr w:type="spellEnd"/>
      <w:r>
        <w:t xml:space="preserve"> </w:t>
      </w:r>
      <w:proofErr w:type="spellStart"/>
      <w:r>
        <w:t>su</w:t>
      </w:r>
      <w:proofErr w:type="spellEnd"/>
      <w:r>
        <w:t xml:space="preserve"> </w:t>
      </w:r>
      <w:proofErr w:type="spellStart"/>
      <w:r>
        <w:t>istakli</w:t>
      </w:r>
      <w:proofErr w:type="spellEnd"/>
      <w:r>
        <w:t xml:space="preserve"> </w:t>
      </w:r>
      <w:proofErr w:type="spellStart"/>
      <w:r>
        <w:t>značajne</w:t>
      </w:r>
      <w:proofErr w:type="spellEnd"/>
      <w:r>
        <w:t xml:space="preserve"> </w:t>
      </w:r>
      <w:proofErr w:type="spellStart"/>
      <w:r>
        <w:t>izazove</w:t>
      </w:r>
      <w:proofErr w:type="spellEnd"/>
      <w:r>
        <w:t xml:space="preserve"> u </w:t>
      </w:r>
      <w:proofErr w:type="spellStart"/>
      <w:r>
        <w:t>obezbeđivanju</w:t>
      </w:r>
      <w:proofErr w:type="spellEnd"/>
      <w:r>
        <w:t xml:space="preserve"> fer </w:t>
      </w:r>
      <w:proofErr w:type="spellStart"/>
      <w:r>
        <w:t>i</w:t>
      </w:r>
      <w:proofErr w:type="spellEnd"/>
      <w:r>
        <w:t xml:space="preserve"> </w:t>
      </w:r>
      <w:proofErr w:type="spellStart"/>
      <w:r>
        <w:t>poštenog</w:t>
      </w:r>
      <w:proofErr w:type="spellEnd"/>
      <w:r>
        <w:t xml:space="preserve"> </w:t>
      </w:r>
      <w:proofErr w:type="spellStart"/>
      <w:r>
        <w:lastRenderedPageBreak/>
        <w:t>postupka</w:t>
      </w:r>
      <w:proofErr w:type="spellEnd"/>
      <w:r>
        <w:t xml:space="preserve"> </w:t>
      </w:r>
      <w:proofErr w:type="spellStart"/>
      <w:r>
        <w:t>zbog</w:t>
      </w:r>
      <w:proofErr w:type="spellEnd"/>
      <w:r>
        <w:t xml:space="preserve"> </w:t>
      </w:r>
      <w:proofErr w:type="spellStart"/>
      <w:r>
        <w:t>kratkih</w:t>
      </w:r>
      <w:proofErr w:type="spellEnd"/>
      <w:r>
        <w:t xml:space="preserve"> </w:t>
      </w:r>
      <w:proofErr w:type="spellStart"/>
      <w:r>
        <w:t>rokova</w:t>
      </w:r>
      <w:proofErr w:type="spellEnd"/>
      <w:r>
        <w:t xml:space="preserve"> za </w:t>
      </w:r>
      <w:proofErr w:type="spellStart"/>
      <w:r>
        <w:t>rešavanje</w:t>
      </w:r>
      <w:proofErr w:type="spellEnd"/>
      <w:r>
        <w:t xml:space="preserve"> </w:t>
      </w:r>
      <w:proofErr w:type="spellStart"/>
      <w:r>
        <w:t>sporova</w:t>
      </w:r>
      <w:proofErr w:type="spellEnd"/>
      <w:r>
        <w:t xml:space="preserve">, </w:t>
      </w:r>
      <w:proofErr w:type="spellStart"/>
      <w:r>
        <w:t>kao</w:t>
      </w:r>
      <w:proofErr w:type="spellEnd"/>
      <w:r>
        <w:t xml:space="preserve"> </w:t>
      </w:r>
      <w:proofErr w:type="spellStart"/>
      <w:r>
        <w:t>i</w:t>
      </w:r>
      <w:proofErr w:type="spellEnd"/>
      <w:r>
        <w:t xml:space="preserve"> </w:t>
      </w:r>
      <w:proofErr w:type="spellStart"/>
      <w:r>
        <w:t>značajne</w:t>
      </w:r>
      <w:proofErr w:type="spellEnd"/>
      <w:r>
        <w:t xml:space="preserve"> </w:t>
      </w:r>
      <w:proofErr w:type="spellStart"/>
      <w:r>
        <w:t>praznine</w:t>
      </w:r>
      <w:proofErr w:type="spellEnd"/>
      <w:r>
        <w:t xml:space="preserve"> u </w:t>
      </w:r>
      <w:proofErr w:type="spellStart"/>
      <w:r>
        <w:t>istrazi</w:t>
      </w:r>
      <w:proofErr w:type="spellEnd"/>
      <w:r>
        <w:t xml:space="preserve"> </w:t>
      </w:r>
      <w:proofErr w:type="spellStart"/>
      <w:r>
        <w:t>i</w:t>
      </w:r>
      <w:proofErr w:type="spellEnd"/>
      <w:r>
        <w:t xml:space="preserve"> </w:t>
      </w:r>
      <w:proofErr w:type="spellStart"/>
      <w:r>
        <w:t>postupcima</w:t>
      </w:r>
      <w:proofErr w:type="spellEnd"/>
      <w:r>
        <w:t xml:space="preserve"> za </w:t>
      </w:r>
      <w:proofErr w:type="spellStart"/>
      <w:r>
        <w:t>odlučivanje</w:t>
      </w:r>
      <w:proofErr w:type="spellEnd"/>
      <w:r>
        <w:t xml:space="preserve"> po </w:t>
      </w:r>
      <w:proofErr w:type="spellStart"/>
      <w:r>
        <w:t>prigovorima</w:t>
      </w:r>
      <w:proofErr w:type="spellEnd"/>
      <w:r>
        <w:t>/</w:t>
      </w:r>
      <w:proofErr w:type="spellStart"/>
      <w:r>
        <w:t>žalbama</w:t>
      </w:r>
      <w:proofErr w:type="spellEnd"/>
      <w:r>
        <w:t xml:space="preserve">. Pored toga, </w:t>
      </w:r>
      <w:proofErr w:type="spellStart"/>
      <w:r>
        <w:t>procena</w:t>
      </w:r>
      <w:proofErr w:type="spellEnd"/>
      <w:r>
        <w:t xml:space="preserve"> </w:t>
      </w:r>
      <w:proofErr w:type="spellStart"/>
      <w:r>
        <w:t>ukazuje</w:t>
      </w:r>
      <w:proofErr w:type="spellEnd"/>
      <w:r>
        <w:t xml:space="preserve"> </w:t>
      </w:r>
      <w:proofErr w:type="spellStart"/>
      <w:r>
        <w:t>na</w:t>
      </w:r>
      <w:proofErr w:type="spellEnd"/>
      <w:r>
        <w:t xml:space="preserve"> </w:t>
      </w:r>
      <w:proofErr w:type="spellStart"/>
      <w:r>
        <w:t>potrebu</w:t>
      </w:r>
      <w:proofErr w:type="spellEnd"/>
      <w:r>
        <w:t xml:space="preserve"> za </w:t>
      </w:r>
      <w:proofErr w:type="spellStart"/>
      <w:r>
        <w:t>uvođenjem</w:t>
      </w:r>
      <w:proofErr w:type="spellEnd"/>
      <w:r>
        <w:t xml:space="preserve"> </w:t>
      </w:r>
      <w:proofErr w:type="spellStart"/>
      <w:r>
        <w:t>obuke</w:t>
      </w:r>
      <w:proofErr w:type="spellEnd"/>
      <w:r>
        <w:t xml:space="preserve"> </w:t>
      </w:r>
      <w:proofErr w:type="spellStart"/>
      <w:r>
        <w:t>i</w:t>
      </w:r>
      <w:proofErr w:type="spellEnd"/>
      <w:r>
        <w:t xml:space="preserve"> </w:t>
      </w:r>
      <w:proofErr w:type="spellStart"/>
      <w:r>
        <w:t>javnog</w:t>
      </w:r>
      <w:proofErr w:type="spellEnd"/>
      <w:r>
        <w:t xml:space="preserve"> </w:t>
      </w:r>
      <w:proofErr w:type="spellStart"/>
      <w:r>
        <w:t>informisanja</w:t>
      </w:r>
      <w:proofErr w:type="spellEnd"/>
      <w:r>
        <w:t xml:space="preserve"> </w:t>
      </w:r>
      <w:proofErr w:type="spellStart"/>
      <w:r>
        <w:t>kako</w:t>
      </w:r>
      <w:proofErr w:type="spellEnd"/>
      <w:r>
        <w:t xml:space="preserve"> bi se </w:t>
      </w:r>
      <w:proofErr w:type="spellStart"/>
      <w:r>
        <w:t>povećao</w:t>
      </w:r>
      <w:proofErr w:type="spellEnd"/>
      <w:r>
        <w:t xml:space="preserve"> </w:t>
      </w:r>
      <w:proofErr w:type="spellStart"/>
      <w:r>
        <w:t>kredibilitet</w:t>
      </w:r>
      <w:proofErr w:type="spellEnd"/>
      <w:r>
        <w:t xml:space="preserve"> </w:t>
      </w:r>
      <w:proofErr w:type="spellStart"/>
      <w:r>
        <w:t>procesa</w:t>
      </w:r>
      <w:proofErr w:type="spellEnd"/>
      <w:r>
        <w:t xml:space="preserve"> </w:t>
      </w:r>
      <w:proofErr w:type="spellStart"/>
      <w:r>
        <w:t>rešavanja</w:t>
      </w:r>
      <w:proofErr w:type="spellEnd"/>
      <w:r>
        <w:t xml:space="preserve"> </w:t>
      </w:r>
      <w:proofErr w:type="spellStart"/>
      <w:r>
        <w:t>sporova</w:t>
      </w:r>
      <w:proofErr w:type="spellEnd"/>
      <w:r>
        <w:t>.</w:t>
      </w:r>
    </w:p>
    <w:p w14:paraId="615E0D6B" w14:textId="77777777" w:rsidR="00FA4762" w:rsidRDefault="00FA4762" w:rsidP="00B55559">
      <w:pPr>
        <w:jc w:val="both"/>
      </w:pPr>
      <w:proofErr w:type="spellStart"/>
      <w:r>
        <w:t>Svrha</w:t>
      </w:r>
      <w:proofErr w:type="spellEnd"/>
      <w:r>
        <w:t xml:space="preserve"> </w:t>
      </w:r>
      <w:proofErr w:type="spellStart"/>
      <w:r>
        <w:t>postojanja</w:t>
      </w:r>
      <w:proofErr w:type="spellEnd"/>
      <w:r>
        <w:t xml:space="preserve"> </w:t>
      </w:r>
      <w:proofErr w:type="spellStart"/>
      <w:r>
        <w:t>postupka</w:t>
      </w:r>
      <w:proofErr w:type="spellEnd"/>
      <w:r>
        <w:t xml:space="preserve"> za </w:t>
      </w:r>
      <w:proofErr w:type="spellStart"/>
      <w:r>
        <w:t>izborne</w:t>
      </w:r>
      <w:proofErr w:type="spellEnd"/>
      <w:r>
        <w:t xml:space="preserve"> </w:t>
      </w:r>
      <w:proofErr w:type="spellStart"/>
      <w:r>
        <w:t>sporove</w:t>
      </w:r>
      <w:proofErr w:type="spellEnd"/>
      <w:r>
        <w:t xml:space="preserve"> je </w:t>
      </w:r>
      <w:proofErr w:type="spellStart"/>
      <w:r>
        <w:t>osiguranje</w:t>
      </w:r>
      <w:proofErr w:type="spellEnd"/>
      <w:r>
        <w:t xml:space="preserve"> </w:t>
      </w:r>
      <w:proofErr w:type="spellStart"/>
      <w:r>
        <w:t>kredibiliteta</w:t>
      </w:r>
      <w:proofErr w:type="spellEnd"/>
      <w:r>
        <w:t xml:space="preserve"> </w:t>
      </w:r>
      <w:proofErr w:type="spellStart"/>
      <w:r>
        <w:t>i</w:t>
      </w:r>
      <w:proofErr w:type="spellEnd"/>
      <w:r>
        <w:t xml:space="preserve"> </w:t>
      </w:r>
      <w:proofErr w:type="spellStart"/>
      <w:r>
        <w:t>poverenja</w:t>
      </w:r>
      <w:proofErr w:type="spellEnd"/>
      <w:r>
        <w:t xml:space="preserve"> </w:t>
      </w:r>
      <w:proofErr w:type="spellStart"/>
      <w:r>
        <w:t>primenom</w:t>
      </w:r>
      <w:proofErr w:type="spellEnd"/>
      <w:r>
        <w:t xml:space="preserve"> </w:t>
      </w:r>
      <w:proofErr w:type="spellStart"/>
      <w:r>
        <w:t>jasnog</w:t>
      </w:r>
      <w:proofErr w:type="spellEnd"/>
      <w:r>
        <w:t xml:space="preserve"> </w:t>
      </w:r>
      <w:proofErr w:type="spellStart"/>
      <w:r>
        <w:t>i</w:t>
      </w:r>
      <w:proofErr w:type="spellEnd"/>
      <w:r>
        <w:t xml:space="preserve"> </w:t>
      </w:r>
      <w:proofErr w:type="spellStart"/>
      <w:r>
        <w:t>doslednog</w:t>
      </w:r>
      <w:proofErr w:type="spellEnd"/>
      <w:r>
        <w:t xml:space="preserve"> </w:t>
      </w:r>
      <w:proofErr w:type="spellStart"/>
      <w:r>
        <w:t>prava</w:t>
      </w:r>
      <w:proofErr w:type="spellEnd"/>
      <w:r>
        <w:t xml:space="preserve"> </w:t>
      </w:r>
      <w:proofErr w:type="spellStart"/>
      <w:r>
        <w:t>na</w:t>
      </w:r>
      <w:proofErr w:type="spellEnd"/>
      <w:r>
        <w:t xml:space="preserve"> </w:t>
      </w:r>
      <w:proofErr w:type="spellStart"/>
      <w:r>
        <w:t>obeštećenje</w:t>
      </w:r>
      <w:proofErr w:type="spellEnd"/>
      <w:r>
        <w:t xml:space="preserve"> </w:t>
      </w:r>
      <w:proofErr w:type="spellStart"/>
      <w:r>
        <w:t>koje</w:t>
      </w:r>
      <w:proofErr w:type="spellEnd"/>
      <w:r>
        <w:t xml:space="preserve"> je </w:t>
      </w:r>
      <w:proofErr w:type="spellStart"/>
      <w:r>
        <w:t>dostupno</w:t>
      </w:r>
      <w:proofErr w:type="spellEnd"/>
      <w:r>
        <w:t xml:space="preserve"> </w:t>
      </w:r>
      <w:proofErr w:type="spellStart"/>
      <w:r>
        <w:t>svim</w:t>
      </w:r>
      <w:proofErr w:type="spellEnd"/>
      <w:r>
        <w:t xml:space="preserve"> </w:t>
      </w:r>
      <w:proofErr w:type="spellStart"/>
      <w:r>
        <w:t>oštećenim</w:t>
      </w:r>
      <w:proofErr w:type="spellEnd"/>
      <w:r>
        <w:t xml:space="preserve"> </w:t>
      </w:r>
      <w:proofErr w:type="spellStart"/>
      <w:r>
        <w:t>stranama</w:t>
      </w:r>
      <w:proofErr w:type="spellEnd"/>
      <w:r>
        <w:t xml:space="preserve">. Ovo </w:t>
      </w:r>
      <w:proofErr w:type="spellStart"/>
      <w:r>
        <w:t>pravo</w:t>
      </w:r>
      <w:proofErr w:type="spellEnd"/>
      <w:r>
        <w:t xml:space="preserve"> mora </w:t>
      </w:r>
      <w:proofErr w:type="spellStart"/>
      <w:r>
        <w:t>biti</w:t>
      </w:r>
      <w:proofErr w:type="spellEnd"/>
      <w:r>
        <w:t xml:space="preserve"> </w:t>
      </w:r>
      <w:proofErr w:type="spellStart"/>
      <w:r>
        <w:t>jasno</w:t>
      </w:r>
      <w:proofErr w:type="spellEnd"/>
      <w:r>
        <w:t xml:space="preserve"> </w:t>
      </w:r>
      <w:proofErr w:type="spellStart"/>
      <w:r>
        <w:t>utvrđeno</w:t>
      </w:r>
      <w:proofErr w:type="spellEnd"/>
      <w:r>
        <w:t xml:space="preserve"> u </w:t>
      </w:r>
      <w:proofErr w:type="spellStart"/>
      <w:r>
        <w:t>zakonu</w:t>
      </w:r>
      <w:proofErr w:type="spellEnd"/>
      <w:r>
        <w:t xml:space="preserve"> </w:t>
      </w:r>
      <w:proofErr w:type="spellStart"/>
      <w:r>
        <w:t>i</w:t>
      </w:r>
      <w:proofErr w:type="spellEnd"/>
      <w:r>
        <w:t xml:space="preserve"> </w:t>
      </w:r>
      <w:proofErr w:type="spellStart"/>
      <w:r>
        <w:t>poznato</w:t>
      </w:r>
      <w:proofErr w:type="spellEnd"/>
      <w:r>
        <w:t xml:space="preserve"> </w:t>
      </w:r>
      <w:proofErr w:type="spellStart"/>
      <w:r>
        <w:t>javnosti</w:t>
      </w:r>
      <w:proofErr w:type="spellEnd"/>
      <w:r>
        <w:t xml:space="preserve">. </w:t>
      </w:r>
      <w:proofErr w:type="spellStart"/>
      <w:r>
        <w:t>Tačnije</w:t>
      </w:r>
      <w:proofErr w:type="spellEnd"/>
      <w:r>
        <w:t xml:space="preserve">, </w:t>
      </w:r>
      <w:proofErr w:type="spellStart"/>
      <w:r>
        <w:t>političke</w:t>
      </w:r>
      <w:proofErr w:type="spellEnd"/>
      <w:r>
        <w:t xml:space="preserve"> </w:t>
      </w:r>
      <w:proofErr w:type="spellStart"/>
      <w:r>
        <w:t>stranke</w:t>
      </w:r>
      <w:proofErr w:type="spellEnd"/>
      <w:r>
        <w:t xml:space="preserve">, </w:t>
      </w:r>
      <w:proofErr w:type="spellStart"/>
      <w:r>
        <w:t>kandidati</w:t>
      </w:r>
      <w:proofErr w:type="spellEnd"/>
      <w:r>
        <w:t xml:space="preserve"> </w:t>
      </w:r>
      <w:proofErr w:type="spellStart"/>
      <w:r>
        <w:t>i</w:t>
      </w:r>
      <w:proofErr w:type="spellEnd"/>
      <w:r>
        <w:t xml:space="preserve"> </w:t>
      </w:r>
      <w:proofErr w:type="spellStart"/>
      <w:r>
        <w:t>birači</w:t>
      </w:r>
      <w:proofErr w:type="spellEnd"/>
      <w:r>
        <w:t xml:space="preserve"> </w:t>
      </w:r>
      <w:proofErr w:type="spellStart"/>
      <w:r>
        <w:t>moraju</w:t>
      </w:r>
      <w:proofErr w:type="spellEnd"/>
      <w:r>
        <w:t xml:space="preserve"> </w:t>
      </w:r>
      <w:proofErr w:type="spellStart"/>
      <w:r>
        <w:t>znati</w:t>
      </w:r>
      <w:proofErr w:type="spellEnd"/>
      <w:r>
        <w:t xml:space="preserve"> koji </w:t>
      </w:r>
      <w:proofErr w:type="spellStart"/>
      <w:r>
        <w:t>institucija</w:t>
      </w:r>
      <w:proofErr w:type="spellEnd"/>
      <w:r>
        <w:t xml:space="preserve"> je </w:t>
      </w:r>
      <w:proofErr w:type="spellStart"/>
      <w:r>
        <w:t>nadležna</w:t>
      </w:r>
      <w:proofErr w:type="spellEnd"/>
      <w:r>
        <w:t xml:space="preserve"> za </w:t>
      </w:r>
      <w:proofErr w:type="spellStart"/>
      <w:r>
        <w:t>koje</w:t>
      </w:r>
      <w:proofErr w:type="spellEnd"/>
      <w:r>
        <w:t xml:space="preserve"> </w:t>
      </w:r>
      <w:proofErr w:type="spellStart"/>
      <w:r>
        <w:t>vrste</w:t>
      </w:r>
      <w:proofErr w:type="spellEnd"/>
      <w:r>
        <w:t xml:space="preserve"> </w:t>
      </w:r>
      <w:proofErr w:type="spellStart"/>
      <w:r>
        <w:t>sporova</w:t>
      </w:r>
      <w:proofErr w:type="spellEnd"/>
      <w:r>
        <w:t xml:space="preserve">, </w:t>
      </w:r>
      <w:proofErr w:type="spellStart"/>
      <w:r>
        <w:t>kao</w:t>
      </w:r>
      <w:proofErr w:type="spellEnd"/>
      <w:r>
        <w:t xml:space="preserve"> </w:t>
      </w:r>
      <w:proofErr w:type="spellStart"/>
      <w:r>
        <w:t>i</w:t>
      </w:r>
      <w:proofErr w:type="spellEnd"/>
      <w:r>
        <w:t xml:space="preserve"> </w:t>
      </w:r>
      <w:proofErr w:type="spellStart"/>
      <w:r>
        <w:t>proceduralna</w:t>
      </w:r>
      <w:proofErr w:type="spellEnd"/>
      <w:r>
        <w:t xml:space="preserve"> </w:t>
      </w:r>
      <w:proofErr w:type="spellStart"/>
      <w:r>
        <w:t>i</w:t>
      </w:r>
      <w:proofErr w:type="spellEnd"/>
      <w:r>
        <w:t xml:space="preserve"> </w:t>
      </w:r>
      <w:proofErr w:type="spellStart"/>
      <w:r>
        <w:t>materijalna</w:t>
      </w:r>
      <w:proofErr w:type="spellEnd"/>
      <w:r>
        <w:t xml:space="preserve"> </w:t>
      </w:r>
      <w:proofErr w:type="spellStart"/>
      <w:r>
        <w:t>pravila</w:t>
      </w:r>
      <w:proofErr w:type="spellEnd"/>
      <w:r>
        <w:t xml:space="preserve"> </w:t>
      </w:r>
      <w:proofErr w:type="spellStart"/>
      <w:r>
        <w:t>koja</w:t>
      </w:r>
      <w:proofErr w:type="spellEnd"/>
      <w:r>
        <w:t xml:space="preserve"> </w:t>
      </w:r>
      <w:proofErr w:type="spellStart"/>
      <w:r>
        <w:t>će</w:t>
      </w:r>
      <w:proofErr w:type="spellEnd"/>
      <w:r>
        <w:t xml:space="preserve"> </w:t>
      </w:r>
      <w:proofErr w:type="spellStart"/>
      <w:r>
        <w:t>upravljati</w:t>
      </w:r>
      <w:proofErr w:type="spellEnd"/>
      <w:r>
        <w:t xml:space="preserve"> </w:t>
      </w:r>
      <w:proofErr w:type="spellStart"/>
      <w:r>
        <w:t>procesom</w:t>
      </w:r>
      <w:proofErr w:type="spellEnd"/>
      <w:r>
        <w:t xml:space="preserve"> </w:t>
      </w:r>
      <w:proofErr w:type="spellStart"/>
      <w:r>
        <w:t>odlučivanja</w:t>
      </w:r>
      <w:proofErr w:type="spellEnd"/>
      <w:r>
        <w:t xml:space="preserve"> o </w:t>
      </w:r>
      <w:proofErr w:type="spellStart"/>
      <w:r>
        <w:t>žalbi</w:t>
      </w:r>
      <w:proofErr w:type="spellEnd"/>
      <w:r>
        <w:t>.</w:t>
      </w:r>
    </w:p>
    <w:p w14:paraId="7035B003" w14:textId="77777777" w:rsidR="00FA4762" w:rsidRDefault="00FA4762" w:rsidP="00B55559">
      <w:pPr>
        <w:jc w:val="both"/>
      </w:pPr>
      <w:r>
        <w:t xml:space="preserve">U </w:t>
      </w:r>
      <w:proofErr w:type="spellStart"/>
      <w:r>
        <w:t>Srbiji</w:t>
      </w:r>
      <w:proofErr w:type="spellEnd"/>
      <w:r>
        <w:t xml:space="preserve"> je </w:t>
      </w:r>
      <w:proofErr w:type="spellStart"/>
      <w:r>
        <w:t>nadležnost</w:t>
      </w:r>
      <w:proofErr w:type="spellEnd"/>
      <w:r>
        <w:t xml:space="preserve"> za </w:t>
      </w:r>
      <w:proofErr w:type="spellStart"/>
      <w:r>
        <w:t>rešavanje</w:t>
      </w:r>
      <w:proofErr w:type="spellEnd"/>
      <w:r>
        <w:t xml:space="preserve"> </w:t>
      </w:r>
      <w:proofErr w:type="spellStart"/>
      <w:r>
        <w:t>izbornih</w:t>
      </w:r>
      <w:proofErr w:type="spellEnd"/>
      <w:r>
        <w:t xml:space="preserve"> </w:t>
      </w:r>
      <w:proofErr w:type="spellStart"/>
      <w:r>
        <w:t>sporova</w:t>
      </w:r>
      <w:proofErr w:type="spellEnd"/>
      <w:r>
        <w:t xml:space="preserve"> </w:t>
      </w:r>
      <w:proofErr w:type="spellStart"/>
      <w:r>
        <w:t>relativno</w:t>
      </w:r>
      <w:proofErr w:type="spellEnd"/>
      <w:r>
        <w:t xml:space="preserve"> </w:t>
      </w:r>
      <w:proofErr w:type="spellStart"/>
      <w:r>
        <w:t>jednostavna</w:t>
      </w:r>
      <w:proofErr w:type="spellEnd"/>
      <w:r>
        <w:t xml:space="preserve">. </w:t>
      </w:r>
      <w:proofErr w:type="spellStart"/>
      <w:r>
        <w:t>Administrativne</w:t>
      </w:r>
      <w:proofErr w:type="spellEnd"/>
      <w:r>
        <w:t xml:space="preserve"> </w:t>
      </w:r>
      <w:proofErr w:type="spellStart"/>
      <w:r>
        <w:t>žalbe</w:t>
      </w:r>
      <w:proofErr w:type="spellEnd"/>
      <w:r>
        <w:t xml:space="preserve"> u </w:t>
      </w:r>
      <w:proofErr w:type="spellStart"/>
      <w:r>
        <w:t>vezi</w:t>
      </w:r>
      <w:proofErr w:type="spellEnd"/>
      <w:r>
        <w:t xml:space="preserve"> </w:t>
      </w:r>
      <w:proofErr w:type="spellStart"/>
      <w:r>
        <w:t>sa</w:t>
      </w:r>
      <w:proofErr w:type="spellEnd"/>
      <w:r>
        <w:t xml:space="preserve"> </w:t>
      </w:r>
      <w:proofErr w:type="spellStart"/>
      <w:r>
        <w:t>kršenjem</w:t>
      </w:r>
      <w:proofErr w:type="spellEnd"/>
      <w:r>
        <w:t xml:space="preserve"> </w:t>
      </w:r>
      <w:proofErr w:type="spellStart"/>
      <w:r>
        <w:t>izbornih</w:t>
      </w:r>
      <w:proofErr w:type="spellEnd"/>
      <w:r>
        <w:t xml:space="preserve"> </w:t>
      </w:r>
      <w:proofErr w:type="spellStart"/>
      <w:r>
        <w:t>prava</w:t>
      </w:r>
      <w:proofErr w:type="spellEnd"/>
      <w:r>
        <w:t xml:space="preserve"> (</w:t>
      </w:r>
      <w:proofErr w:type="spellStart"/>
      <w:r>
        <w:t>prigovori</w:t>
      </w:r>
      <w:proofErr w:type="spellEnd"/>
      <w:r>
        <w:t xml:space="preserve">) </w:t>
      </w:r>
      <w:proofErr w:type="spellStart"/>
      <w:r>
        <w:t>mogu</w:t>
      </w:r>
      <w:proofErr w:type="spellEnd"/>
      <w:r>
        <w:t xml:space="preserve"> se </w:t>
      </w:r>
      <w:proofErr w:type="spellStart"/>
      <w:r>
        <w:t>podneti</w:t>
      </w:r>
      <w:proofErr w:type="spellEnd"/>
      <w:r>
        <w:t xml:space="preserve"> </w:t>
      </w:r>
      <w:proofErr w:type="spellStart"/>
      <w:r>
        <w:t>nadležnoj</w:t>
      </w:r>
      <w:proofErr w:type="spellEnd"/>
      <w:r>
        <w:t xml:space="preserve"> </w:t>
      </w:r>
      <w:proofErr w:type="spellStart"/>
      <w:r>
        <w:t>izbornoj</w:t>
      </w:r>
      <w:proofErr w:type="spellEnd"/>
      <w:r>
        <w:t xml:space="preserve"> </w:t>
      </w:r>
      <w:proofErr w:type="spellStart"/>
      <w:r>
        <w:t>komisiji</w:t>
      </w:r>
      <w:proofErr w:type="spellEnd"/>
      <w:r>
        <w:t xml:space="preserve">: RIK-u za </w:t>
      </w:r>
      <w:proofErr w:type="spellStart"/>
      <w:r>
        <w:t>nacionalne</w:t>
      </w:r>
      <w:proofErr w:type="spellEnd"/>
      <w:r>
        <w:t xml:space="preserve"> </w:t>
      </w:r>
      <w:proofErr w:type="spellStart"/>
      <w:r>
        <w:t>izbore</w:t>
      </w:r>
      <w:proofErr w:type="spellEnd"/>
      <w:r>
        <w:t xml:space="preserve"> </w:t>
      </w:r>
      <w:proofErr w:type="spellStart"/>
      <w:r>
        <w:t>i</w:t>
      </w:r>
      <w:proofErr w:type="spellEnd"/>
      <w:r>
        <w:t xml:space="preserve"> </w:t>
      </w:r>
      <w:proofErr w:type="spellStart"/>
      <w:r>
        <w:t>relevantnom</w:t>
      </w:r>
      <w:proofErr w:type="spellEnd"/>
      <w:r>
        <w:t xml:space="preserve"> </w:t>
      </w:r>
      <w:proofErr w:type="spellStart"/>
      <w:r>
        <w:t>izbornom</w:t>
      </w:r>
      <w:proofErr w:type="spellEnd"/>
      <w:r>
        <w:t xml:space="preserve"> </w:t>
      </w:r>
      <w:proofErr w:type="spellStart"/>
      <w:r>
        <w:t>organu</w:t>
      </w:r>
      <w:proofErr w:type="spellEnd"/>
      <w:r>
        <w:t xml:space="preserve"> u </w:t>
      </w:r>
      <w:proofErr w:type="spellStart"/>
      <w:r>
        <w:t>okviru</w:t>
      </w:r>
      <w:proofErr w:type="spellEnd"/>
      <w:r>
        <w:t xml:space="preserve"> </w:t>
      </w:r>
      <w:proofErr w:type="spellStart"/>
      <w:r>
        <w:t>jedinice</w:t>
      </w:r>
      <w:proofErr w:type="spellEnd"/>
      <w:r>
        <w:t xml:space="preserve"> </w:t>
      </w:r>
      <w:proofErr w:type="spellStart"/>
      <w:r>
        <w:t>lokalne</w:t>
      </w:r>
      <w:proofErr w:type="spellEnd"/>
      <w:r>
        <w:t xml:space="preserve"> </w:t>
      </w:r>
      <w:proofErr w:type="spellStart"/>
      <w:r>
        <w:t>samouprave</w:t>
      </w:r>
      <w:proofErr w:type="spellEnd"/>
      <w:r>
        <w:t xml:space="preserve"> za </w:t>
      </w:r>
      <w:proofErr w:type="spellStart"/>
      <w:r>
        <w:t>lokalne</w:t>
      </w:r>
      <w:proofErr w:type="spellEnd"/>
      <w:r>
        <w:t xml:space="preserve"> </w:t>
      </w:r>
      <w:proofErr w:type="spellStart"/>
      <w:r>
        <w:t>izbore</w:t>
      </w:r>
      <w:proofErr w:type="spellEnd"/>
      <w:r>
        <w:t xml:space="preserve">. U </w:t>
      </w:r>
      <w:proofErr w:type="spellStart"/>
      <w:r>
        <w:t>Zakonu</w:t>
      </w:r>
      <w:proofErr w:type="spellEnd"/>
      <w:r>
        <w:t xml:space="preserve"> o </w:t>
      </w:r>
      <w:proofErr w:type="spellStart"/>
      <w:r>
        <w:t>izboru</w:t>
      </w:r>
      <w:proofErr w:type="spellEnd"/>
      <w:r>
        <w:t xml:space="preserve"> </w:t>
      </w:r>
      <w:proofErr w:type="spellStart"/>
      <w:r>
        <w:t>predsednika</w:t>
      </w:r>
      <w:proofErr w:type="spellEnd"/>
      <w:r>
        <w:t xml:space="preserve"> </w:t>
      </w:r>
      <w:proofErr w:type="spellStart"/>
      <w:r>
        <w:t>Republike</w:t>
      </w:r>
      <w:proofErr w:type="spellEnd"/>
      <w:r>
        <w:t xml:space="preserve"> ne </w:t>
      </w:r>
      <w:proofErr w:type="spellStart"/>
      <w:r>
        <w:t>postoje</w:t>
      </w:r>
      <w:proofErr w:type="spellEnd"/>
      <w:r>
        <w:t xml:space="preserve"> </w:t>
      </w:r>
      <w:proofErr w:type="spellStart"/>
      <w:r>
        <w:t>žalbeni</w:t>
      </w:r>
      <w:proofErr w:type="spellEnd"/>
      <w:r>
        <w:t xml:space="preserve"> </w:t>
      </w:r>
      <w:proofErr w:type="spellStart"/>
      <w:r>
        <w:t>postupci</w:t>
      </w:r>
      <w:proofErr w:type="spellEnd"/>
      <w:r>
        <w:t xml:space="preserve">, </w:t>
      </w:r>
      <w:proofErr w:type="spellStart"/>
      <w:r>
        <w:t>iako</w:t>
      </w:r>
      <w:proofErr w:type="spellEnd"/>
      <w:r>
        <w:t xml:space="preserve"> </w:t>
      </w:r>
      <w:proofErr w:type="spellStart"/>
      <w:r>
        <w:t>su</w:t>
      </w:r>
      <w:proofErr w:type="spellEnd"/>
      <w:r>
        <w:t xml:space="preserve"> u </w:t>
      </w:r>
      <w:proofErr w:type="spellStart"/>
      <w:r>
        <w:t>praksi</w:t>
      </w:r>
      <w:proofErr w:type="spellEnd"/>
      <w:r>
        <w:t xml:space="preserve"> </w:t>
      </w:r>
      <w:proofErr w:type="spellStart"/>
      <w:r>
        <w:t>žalbe</w:t>
      </w:r>
      <w:proofErr w:type="spellEnd"/>
      <w:r>
        <w:t xml:space="preserve"> </w:t>
      </w:r>
      <w:proofErr w:type="spellStart"/>
      <w:r>
        <w:t>na</w:t>
      </w:r>
      <w:proofErr w:type="spellEnd"/>
      <w:r>
        <w:t xml:space="preserve"> </w:t>
      </w:r>
      <w:proofErr w:type="spellStart"/>
      <w:r>
        <w:t>predsedničke</w:t>
      </w:r>
      <w:proofErr w:type="spellEnd"/>
      <w:r>
        <w:t xml:space="preserve"> </w:t>
      </w:r>
      <w:proofErr w:type="spellStart"/>
      <w:r>
        <w:t>izbore</w:t>
      </w:r>
      <w:proofErr w:type="spellEnd"/>
      <w:r>
        <w:t xml:space="preserve"> </w:t>
      </w:r>
      <w:proofErr w:type="spellStart"/>
      <w:r>
        <w:t>podložne</w:t>
      </w:r>
      <w:proofErr w:type="spellEnd"/>
      <w:r>
        <w:t xml:space="preserve"> </w:t>
      </w:r>
      <w:proofErr w:type="spellStart"/>
      <w:r>
        <w:t>istim</w:t>
      </w:r>
      <w:proofErr w:type="spellEnd"/>
      <w:r>
        <w:t xml:space="preserve"> </w:t>
      </w:r>
      <w:proofErr w:type="spellStart"/>
      <w:r>
        <w:t>procedurama</w:t>
      </w:r>
      <w:proofErr w:type="spellEnd"/>
      <w:r>
        <w:t xml:space="preserve"> </w:t>
      </w:r>
      <w:proofErr w:type="spellStart"/>
      <w:r>
        <w:t>kao</w:t>
      </w:r>
      <w:proofErr w:type="spellEnd"/>
      <w:r>
        <w:t xml:space="preserve"> one </w:t>
      </w:r>
      <w:proofErr w:type="spellStart"/>
      <w:r>
        <w:t>navedene</w:t>
      </w:r>
      <w:proofErr w:type="spellEnd"/>
      <w:r>
        <w:t xml:space="preserve"> u </w:t>
      </w:r>
      <w:proofErr w:type="spellStart"/>
      <w:r>
        <w:t>Zakonu</w:t>
      </w:r>
      <w:proofErr w:type="spellEnd"/>
      <w:r>
        <w:t xml:space="preserve"> o </w:t>
      </w:r>
      <w:proofErr w:type="spellStart"/>
      <w:r>
        <w:t>izboru</w:t>
      </w:r>
      <w:proofErr w:type="spellEnd"/>
      <w:r>
        <w:t xml:space="preserve"> </w:t>
      </w:r>
      <w:proofErr w:type="spellStart"/>
      <w:r>
        <w:t>narodnih</w:t>
      </w:r>
      <w:proofErr w:type="spellEnd"/>
      <w:r>
        <w:t xml:space="preserve"> </w:t>
      </w:r>
      <w:proofErr w:type="spellStart"/>
      <w:r>
        <w:t>poslanika</w:t>
      </w:r>
      <w:proofErr w:type="spellEnd"/>
      <w:r>
        <w:t>.</w:t>
      </w:r>
    </w:p>
    <w:sectPr w:rsidR="00FA4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762"/>
    <w:rsid w:val="00230FAA"/>
    <w:rsid w:val="00713D94"/>
    <w:rsid w:val="00B55559"/>
    <w:rsid w:val="00F751E8"/>
    <w:rsid w:val="00FA4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54537"/>
  <w15:chartTrackingRefBased/>
  <w15:docId w15:val="{07A26392-7E32-4C96-A982-4B3EAD74F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A47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476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 N</dc:creator>
  <cp:keywords/>
  <dc:description/>
  <cp:lastModifiedBy>Andrew Rogan</cp:lastModifiedBy>
  <cp:revision>2</cp:revision>
  <dcterms:created xsi:type="dcterms:W3CDTF">2021-03-31T20:07:00Z</dcterms:created>
  <dcterms:modified xsi:type="dcterms:W3CDTF">2021-03-31T20:07:00Z</dcterms:modified>
</cp:coreProperties>
</file>